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6D" w:rsidRPr="0023686D" w:rsidRDefault="0023686D" w:rsidP="002368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686D">
        <w:rPr>
          <w:rFonts w:ascii="Times New Roman" w:eastAsia="Times New Roman" w:hAnsi="Times New Roman" w:cs="Times New Roman"/>
          <w:b/>
          <w:bCs/>
          <w:sz w:val="36"/>
          <w:szCs w:val="36"/>
        </w:rPr>
        <w:t>Federal Advisory Committee Act Office Contact Information</w:t>
      </w:r>
    </w:p>
    <w:p w:rsidR="0023686D" w:rsidRPr="0023686D" w:rsidRDefault="0023686D" w:rsidP="00236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86D">
        <w:rPr>
          <w:rFonts w:ascii="Times New Roman" w:eastAsia="Times New Roman" w:hAnsi="Times New Roman" w:cs="Times New Roman"/>
          <w:sz w:val="24"/>
          <w:szCs w:val="24"/>
        </w:rPr>
        <w:t>If you have any questions regarding DOC’s FACA program or need further information, please contact the Office of Privacy and Open Government (OPOG), Federal Advisory Committees Office at:</w:t>
      </w:r>
    </w:p>
    <w:p w:rsidR="0023686D" w:rsidRPr="0023686D" w:rsidRDefault="0023686D" w:rsidP="00236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86D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2368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FACA@doc.gov</w:t>
        </w:r>
      </w:hyperlink>
      <w:r w:rsidRPr="0023686D">
        <w:rPr>
          <w:rFonts w:ascii="Times New Roman" w:eastAsia="Times New Roman" w:hAnsi="Times New Roman" w:cs="Times New Roman"/>
          <w:sz w:val="24"/>
          <w:szCs w:val="24"/>
        </w:rPr>
        <w:br/>
        <w:t>Phone: 202-482-1190</w:t>
      </w:r>
      <w:r w:rsidRPr="0023686D">
        <w:rPr>
          <w:rFonts w:ascii="Times New Roman" w:eastAsia="Times New Roman" w:hAnsi="Times New Roman" w:cs="Times New Roman"/>
          <w:sz w:val="24"/>
          <w:szCs w:val="24"/>
        </w:rPr>
        <w:br/>
        <w:t>Fax: 202-482-0827</w:t>
      </w:r>
    </w:p>
    <w:p w:rsidR="0023686D" w:rsidRPr="0023686D" w:rsidRDefault="0023686D" w:rsidP="00236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686D">
        <w:rPr>
          <w:rFonts w:ascii="Times New Roman" w:eastAsia="Times New Roman" w:hAnsi="Times New Roman" w:cs="Times New Roman"/>
          <w:sz w:val="24"/>
          <w:szCs w:val="24"/>
        </w:rPr>
        <w:t>Mailing Address:</w:t>
      </w:r>
      <w:r w:rsidRPr="0023686D">
        <w:rPr>
          <w:rFonts w:ascii="Times New Roman" w:eastAsia="Times New Roman" w:hAnsi="Times New Roman" w:cs="Times New Roman"/>
          <w:sz w:val="24"/>
          <w:szCs w:val="24"/>
        </w:rPr>
        <w:br/>
        <w:t xml:space="preserve">Office of Privacy and Open Government </w:t>
      </w:r>
      <w:r w:rsidRPr="0023686D">
        <w:rPr>
          <w:rFonts w:ascii="Times New Roman" w:eastAsia="Times New Roman" w:hAnsi="Times New Roman" w:cs="Times New Roman"/>
          <w:sz w:val="24"/>
          <w:szCs w:val="24"/>
        </w:rPr>
        <w:br/>
        <w:t>Office of the Secretary, Office of the CFO/ASA</w:t>
      </w:r>
      <w:r w:rsidRPr="0023686D">
        <w:rPr>
          <w:rFonts w:ascii="Times New Roman" w:eastAsia="Times New Roman" w:hAnsi="Times New Roman" w:cs="Times New Roman"/>
          <w:sz w:val="24"/>
          <w:szCs w:val="24"/>
        </w:rPr>
        <w:br/>
        <w:t>U.S. Department of Commerce</w:t>
      </w:r>
      <w:r w:rsidRPr="0023686D">
        <w:rPr>
          <w:rFonts w:ascii="Times New Roman" w:eastAsia="Times New Roman" w:hAnsi="Times New Roman" w:cs="Times New Roman"/>
          <w:sz w:val="24"/>
          <w:szCs w:val="24"/>
        </w:rPr>
        <w:br/>
        <w:t xml:space="preserve">1401 Constitution Ave., N.W. </w:t>
      </w:r>
      <w:r w:rsidRPr="0023686D">
        <w:rPr>
          <w:rFonts w:ascii="Times New Roman" w:eastAsia="Times New Roman" w:hAnsi="Times New Roman" w:cs="Times New Roman"/>
          <w:sz w:val="24"/>
          <w:szCs w:val="24"/>
        </w:rPr>
        <w:br/>
        <w:t>ATTN: Federal Advisory Committee Act Office</w:t>
      </w:r>
      <w:r w:rsidRPr="0023686D">
        <w:rPr>
          <w:rFonts w:ascii="Times New Roman" w:eastAsia="Times New Roman" w:hAnsi="Times New Roman" w:cs="Times New Roman"/>
          <w:sz w:val="24"/>
          <w:szCs w:val="24"/>
        </w:rPr>
        <w:br/>
        <w:t>Mail Stop 52010</w:t>
      </w:r>
      <w:r w:rsidRPr="0023686D">
        <w:rPr>
          <w:rFonts w:ascii="Times New Roman" w:eastAsia="Times New Roman" w:hAnsi="Times New Roman" w:cs="Times New Roman"/>
          <w:sz w:val="24"/>
          <w:szCs w:val="24"/>
        </w:rPr>
        <w:br/>
        <w:t>Washington, DC 20230</w:t>
      </w:r>
    </w:p>
    <w:p w:rsidR="00D72E5A" w:rsidRDefault="00D72E5A">
      <w:bookmarkStart w:id="0" w:name="_GoBack"/>
      <w:bookmarkEnd w:id="0"/>
    </w:p>
    <w:sectPr w:rsidR="00D72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6D"/>
    <w:rsid w:val="001C0DC7"/>
    <w:rsid w:val="0023686D"/>
    <w:rsid w:val="00775C9C"/>
    <w:rsid w:val="00B14A95"/>
    <w:rsid w:val="00D7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93F79-91CA-4EC7-B66C-143DB650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CA@do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Tahira (Federal)</dc:creator>
  <cp:keywords/>
  <dc:description/>
  <cp:lastModifiedBy>Murphy, Tahira (Federal)</cp:lastModifiedBy>
  <cp:revision>1</cp:revision>
  <dcterms:created xsi:type="dcterms:W3CDTF">2016-10-14T17:30:00Z</dcterms:created>
  <dcterms:modified xsi:type="dcterms:W3CDTF">2016-10-14T22:39:00Z</dcterms:modified>
</cp:coreProperties>
</file>