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A21487">
      <w:pPr>
        <w:pStyle w:val="Heading1"/>
        <w:divId w:val="1864320201"/>
        <w:rPr>
          <w:rFonts w:eastAsia="Times New Roman"/>
        </w:rPr>
      </w:pPr>
      <w:bookmarkStart w:id="0" w:name="content"/>
      <w:bookmarkEnd w:id="0"/>
      <w:r>
        <w:rPr>
          <w:rFonts w:eastAsia="Times New Roman"/>
        </w:rPr>
        <w:t>Contact</w:t>
      </w:r>
      <w:r>
        <w:rPr>
          <w:rFonts w:eastAsia="Times New Roman"/>
        </w:rPr>
        <w:t>s</w:t>
      </w:r>
    </w:p>
    <w:p w:rsidR="00000000" w:rsidRDefault="00A21487">
      <w:pPr>
        <w:pStyle w:val="Heading2"/>
        <w:divId w:val="1125002554"/>
        <w:rPr>
          <w:rFonts w:eastAsia="Times New Roman"/>
        </w:rPr>
      </w:pPr>
      <w:r>
        <w:rPr>
          <w:rFonts w:eastAsia="Times New Roman"/>
        </w:rPr>
        <w:t>Department of Commerce Privacy Contacts</w:t>
      </w:r>
    </w:p>
    <w:p w:rsidR="00000000" w:rsidRDefault="00A21487">
      <w:pPr>
        <w:pStyle w:val="NormalWeb"/>
        <w:divId w:val="1568224795"/>
      </w:pPr>
      <w:bookmarkStart w:id="1" w:name="maintext"/>
      <w:bookmarkEnd w:id="1"/>
      <w:r>
        <w:rPr>
          <w:rStyle w:val="highlight"/>
        </w:rPr>
        <w:t>Departmental Freedom of Information Officer</w:t>
      </w:r>
      <w:r>
        <w:br/>
        <w:t>FOIA Requester Service Center: telephone number (202) 482-3258</w:t>
      </w:r>
      <w:r>
        <w:br/>
        <w:t>FOIA Public Liaison: Brenda Dolan, telephone (202) 482-3258</w:t>
      </w:r>
    </w:p>
    <w:p w:rsidR="00000000" w:rsidRDefault="00A21487">
      <w:pPr>
        <w:pStyle w:val="NormalWeb"/>
        <w:divId w:val="1568224795"/>
      </w:pPr>
      <w:r>
        <w:rPr>
          <w:rStyle w:val="highlight"/>
        </w:rPr>
        <w:t>Immediate Office of the Secretary</w:t>
      </w:r>
      <w:r>
        <w:br/>
        <w:t xml:space="preserve">FOIA Requester </w:t>
      </w:r>
      <w:r>
        <w:t>Service Center: telephone number (202) 482-3257</w:t>
      </w:r>
      <w:r>
        <w:br/>
        <w:t>FOIA Public Liaison: Bobbie Parsons, Telephone (202) 482-3257</w:t>
      </w:r>
    </w:p>
    <w:p w:rsidR="00000000" w:rsidRDefault="00A21487">
      <w:pPr>
        <w:divId w:val="1568224795"/>
        <w:rPr>
          <w:rFonts w:eastAsia="Times New Roman"/>
        </w:rPr>
      </w:pPr>
      <w:r>
        <w:rPr>
          <w:rFonts w:eastAsia="Times New Roman"/>
        </w:rPr>
        <w:pict>
          <v:rect id="_x0000_i1029" style="width:0;height:1.5pt" o:hralign="center" o:hrstd="t" o:hr="t" fillcolor="#a0a0a0" stroked="f"/>
        </w:pict>
      </w:r>
    </w:p>
    <w:p w:rsidR="00000000" w:rsidRDefault="00A21487">
      <w:pPr>
        <w:pStyle w:val="NormalWeb"/>
        <w:divId w:val="1568224795"/>
      </w:pPr>
      <w:r>
        <w:rPr>
          <w:rStyle w:val="highlight"/>
        </w:rPr>
        <w:t>Bureau of the Census</w:t>
      </w:r>
      <w:r>
        <w:br/>
        <w:t>FOIA Requester Service Center: telephone number (301)763-6440</w:t>
      </w:r>
      <w:r>
        <w:br/>
        <w:t>FOIA Public Liaison: Michae</w:t>
      </w:r>
      <w:r>
        <w:t>l Toland, (301) 763-4345</w:t>
      </w:r>
    </w:p>
    <w:p w:rsidR="00000000" w:rsidRDefault="00A21487">
      <w:pPr>
        <w:pStyle w:val="NormalWeb"/>
        <w:divId w:val="1568224795"/>
      </w:pPr>
      <w:r>
        <w:rPr>
          <w:rStyle w:val="highlight"/>
        </w:rPr>
        <w:t>Bureau of Economic Analysis/Economic and Statistics Administration</w:t>
      </w:r>
      <w:r>
        <w:br/>
        <w:t>FOIA Requester Service Center: telephone number (202) 482-5997</w:t>
      </w:r>
      <w:r>
        <w:br/>
        <w:t>FOIA Public Liaison: Pamela Moulder, (202) 482-5997</w:t>
      </w:r>
    </w:p>
    <w:p w:rsidR="00000000" w:rsidRDefault="00A21487">
      <w:pPr>
        <w:pStyle w:val="NormalWeb"/>
        <w:divId w:val="1568224795"/>
      </w:pPr>
      <w:r>
        <w:rPr>
          <w:rStyle w:val="highlight"/>
        </w:rPr>
        <w:t>Economic Development Administration</w:t>
      </w:r>
      <w:r>
        <w:br/>
        <w:t>FOIA Requeste</w:t>
      </w:r>
      <w:r>
        <w:t>r Service Center: telephone number (202) 482-3085</w:t>
      </w:r>
      <w:r>
        <w:br/>
        <w:t>FOIA Public Liaison: Stephen Kong, (202) 482-3085</w:t>
      </w:r>
    </w:p>
    <w:p w:rsidR="00000000" w:rsidRDefault="00A21487">
      <w:pPr>
        <w:pStyle w:val="NormalWeb"/>
        <w:divId w:val="1568224795"/>
      </w:pPr>
      <w:r>
        <w:rPr>
          <w:rStyle w:val="highlight"/>
        </w:rPr>
        <w:t>Bureau of Industry and Security</w:t>
      </w:r>
      <w:r>
        <w:br/>
        <w:t>FOIA Requester Service Center: telephone number (202) 482-0953</w:t>
      </w:r>
      <w:r>
        <w:br/>
        <w:t>FOIA Public Liaison: Jennifer Kuo, (202) 482-0953</w:t>
      </w:r>
    </w:p>
    <w:p w:rsidR="00000000" w:rsidRDefault="00A21487">
      <w:pPr>
        <w:pStyle w:val="NormalWeb"/>
        <w:divId w:val="1568224795"/>
      </w:pPr>
      <w:r>
        <w:rPr>
          <w:rStyle w:val="highlight"/>
        </w:rPr>
        <w:t>Internation</w:t>
      </w:r>
      <w:r>
        <w:rPr>
          <w:rStyle w:val="highlight"/>
        </w:rPr>
        <w:t>al Trade Administration</w:t>
      </w:r>
      <w:r>
        <w:br/>
        <w:t>FOIA Requester Service Center: Telephone (202) 482-7937</w:t>
      </w:r>
      <w:r>
        <w:br/>
        <w:t>FOIA Public Liaison: Justin Guz, Telephone (202) 482-7937</w:t>
      </w:r>
    </w:p>
    <w:p w:rsidR="00000000" w:rsidRDefault="00A21487">
      <w:pPr>
        <w:pStyle w:val="NormalWeb"/>
        <w:divId w:val="1568224795"/>
      </w:pPr>
      <w:r>
        <w:rPr>
          <w:rStyle w:val="highlight"/>
        </w:rPr>
        <w:t>Minority Business Development Agency</w:t>
      </w:r>
      <w:r>
        <w:br/>
        <w:t>FOIA Requester Service Center: Telephone (202) 482-2332</w:t>
      </w:r>
      <w:r>
        <w:br/>
        <w:t>FOIA Public Liaison: Jose</w:t>
      </w:r>
      <w:r>
        <w:t>phine Arnold, Telephone (202) 482-2332</w:t>
      </w:r>
    </w:p>
    <w:p w:rsidR="00000000" w:rsidRDefault="00A21487">
      <w:pPr>
        <w:pStyle w:val="NormalWeb"/>
        <w:divId w:val="1568224795"/>
      </w:pPr>
      <w:r>
        <w:rPr>
          <w:rStyle w:val="highlight"/>
        </w:rPr>
        <w:t>National Institute of Standards and Technology</w:t>
      </w:r>
      <w:r>
        <w:br/>
        <w:t>FOIA Requester Service Center: telephone number (301) 975-4074</w:t>
      </w:r>
      <w:r>
        <w:br/>
        <w:t>FOIA Public Liaison: Catherine Fletcher, (301) 975-4074</w:t>
      </w:r>
    </w:p>
    <w:p w:rsidR="00000000" w:rsidRDefault="00A21487">
      <w:pPr>
        <w:pStyle w:val="NormalWeb"/>
        <w:divId w:val="1568224795"/>
      </w:pPr>
      <w:r>
        <w:rPr>
          <w:rStyle w:val="highlight"/>
        </w:rPr>
        <w:t>National Technical Information Service</w:t>
      </w:r>
      <w:r>
        <w:br/>
        <w:t>FOIA Request</w:t>
      </w:r>
      <w:r>
        <w:t>er Service Center: telephone number (703) 605-6404</w:t>
      </w:r>
      <w:r>
        <w:br/>
        <w:t>FOIA Public Liaison: Lee Halvorsen, (703) 605-6710</w:t>
      </w:r>
    </w:p>
    <w:p w:rsidR="00000000" w:rsidRDefault="00A21487">
      <w:pPr>
        <w:pStyle w:val="NormalWeb"/>
        <w:divId w:val="1568224795"/>
      </w:pPr>
      <w:r>
        <w:rPr>
          <w:rStyle w:val="highlight"/>
        </w:rPr>
        <w:t>National Telecommunications &amp; Information Administration</w:t>
      </w:r>
      <w:r>
        <w:br/>
        <w:t>FOIA Requester Service Center: telephone number (202) 482-1816</w:t>
      </w:r>
      <w:r>
        <w:br/>
        <w:t>FOIA Public Liaison: Stacy Cheney,</w:t>
      </w:r>
      <w:r>
        <w:t xml:space="preserve"> (202) 482-1816</w:t>
      </w:r>
    </w:p>
    <w:p w:rsidR="00000000" w:rsidRDefault="00A21487">
      <w:pPr>
        <w:pStyle w:val="NormalWeb"/>
        <w:divId w:val="1568224795"/>
      </w:pPr>
      <w:r>
        <w:rPr>
          <w:rStyle w:val="highlight"/>
        </w:rPr>
        <w:t>National Oceanic &amp; Atmospheric Administration</w:t>
      </w:r>
      <w:r>
        <w:br/>
        <w:t>FOIA Requester Service Center: telephone number (301) 713-3540</w:t>
      </w:r>
      <w:r>
        <w:br/>
        <w:t>FOIA Public Liaison: Wendy Schumacher, (301) 713-3540</w:t>
      </w:r>
    </w:p>
    <w:p w:rsidR="00000000" w:rsidRDefault="00A21487">
      <w:pPr>
        <w:pStyle w:val="NormalWeb"/>
        <w:divId w:val="1568224795"/>
      </w:pPr>
      <w:r>
        <w:rPr>
          <w:rStyle w:val="highlight"/>
        </w:rPr>
        <w:t>United States Patent and Trademark Office</w:t>
      </w:r>
      <w:r>
        <w:br/>
      </w:r>
      <w:r>
        <w:t>FOIA Requester Service Center: telephone number (571) 272-3000</w:t>
      </w:r>
      <w:r>
        <w:br/>
        <w:t xml:space="preserve">FOIA Public Liaison: Kathryn Siehndel, (571) 272-4224 </w:t>
      </w:r>
    </w:p>
    <w:p w:rsidR="00000000" w:rsidRDefault="00A21487">
      <w:pPr>
        <w:pStyle w:val="NormalWeb"/>
        <w:divId w:val="1568224795"/>
      </w:pPr>
      <w:r>
        <w:rPr>
          <w:rStyle w:val="highlight"/>
        </w:rPr>
        <w:t>Office of Inspector General</w:t>
      </w:r>
      <w:r>
        <w:br/>
        <w:t>FOIA Requester Service Center: Telephone (202) 482-5992</w:t>
      </w:r>
      <w:r>
        <w:br/>
        <w:t>FOIA Public Liaison: Raman Santra, Telephone (202) 482</w:t>
      </w:r>
      <w:r>
        <w:t>-5992</w:t>
      </w:r>
    </w:p>
    <w:p w:rsidR="00A21487" w:rsidRDefault="00A21487" w:rsidP="00A21487">
      <w:pPr>
        <w:pStyle w:val="Heading2"/>
        <w:divId w:val="2033601884"/>
        <w:rPr>
          <w:rFonts w:eastAsia="Times New Roman"/>
        </w:rPr>
      </w:pPr>
      <w:r>
        <w:rPr>
          <w:rFonts w:eastAsia="Times New Roman"/>
        </w:rPr>
        <w:t xml:space="preserve">Questions and Comments </w:t>
      </w:r>
    </w:p>
    <w:p w:rsidR="00A21487" w:rsidRDefault="00A21487" w:rsidP="00A21487">
      <w:pPr>
        <w:pStyle w:val="NormalWeb"/>
        <w:divId w:val="2033601884"/>
      </w:pPr>
      <w:r>
        <w:t xml:space="preserve">Send Questions and Comments to </w:t>
      </w:r>
      <w:hyperlink r:id="rId6" w:history="1">
        <w:r>
          <w:rPr>
            <w:rStyle w:val="Hyperlink"/>
          </w:rPr>
          <w:t>CPO@doc.gov</w:t>
        </w:r>
      </w:hyperlink>
      <w:r>
        <w:t>.</w:t>
      </w:r>
      <w:bookmarkStart w:id="2" w:name="_GoBack"/>
      <w:bookmarkEnd w:id="2"/>
    </w:p>
    <w:sectPr w:rsidR="00A214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B0053"/>
    <w:multiLevelType w:val="multilevel"/>
    <w:tmpl w:val="3ADC8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4D7DD8"/>
    <w:multiLevelType w:val="multilevel"/>
    <w:tmpl w:val="51385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DE6040"/>
    <w:multiLevelType w:val="multilevel"/>
    <w:tmpl w:val="AAA88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2E80DB1"/>
    <w:multiLevelType w:val="multilevel"/>
    <w:tmpl w:val="D2D83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CCA1464"/>
    <w:multiLevelType w:val="multilevel"/>
    <w:tmpl w:val="D6DA2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A21487"/>
    <w:rsid w:val="00A21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Pr>
      <w:rFonts w:ascii="Arial" w:eastAsiaTheme="minorEastAsia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Pr>
      <w:rFonts w:ascii="Arial" w:eastAsiaTheme="minorEastAsia" w:hAnsi="Arial" w:cs="Arial"/>
      <w:vanish/>
      <w:sz w:val="16"/>
      <w:szCs w:val="16"/>
    </w:rPr>
  </w:style>
  <w:style w:type="character" w:customStyle="1" w:styleId="currentbc">
    <w:name w:val="currentbc"/>
    <w:basedOn w:val="DefaultParagraphFont"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ighlight">
    <w:name w:val="highlight"/>
    <w:basedOn w:val="DefaultParagraphFont"/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14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1487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Pr>
      <w:rFonts w:ascii="Arial" w:eastAsiaTheme="minorEastAsia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Pr>
      <w:rFonts w:ascii="Arial" w:eastAsiaTheme="minorEastAsia" w:hAnsi="Arial" w:cs="Arial"/>
      <w:vanish/>
      <w:sz w:val="16"/>
      <w:szCs w:val="16"/>
    </w:rPr>
  </w:style>
  <w:style w:type="character" w:customStyle="1" w:styleId="currentbc">
    <w:name w:val="currentbc"/>
    <w:basedOn w:val="DefaultParagraphFont"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ighlight">
    <w:name w:val="highlight"/>
    <w:basedOn w:val="DefaultParagraphFont"/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14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1487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0495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33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42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50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99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8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71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31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32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00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22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64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092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89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90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201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711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711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83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021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33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60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003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PO@doc.go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292</Words>
  <Characters>2061</Characters>
  <Application>Microsoft Office Word</Application>
  <DocSecurity>0</DocSecurity>
  <Lines>17</Lines>
  <Paragraphs>4</Paragraphs>
  <ScaleCrop>false</ScaleCrop>
  <Company/>
  <LinksUpToDate>false</LinksUpToDate>
  <CharactersWithSpaces>2349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 Privacy Policy, Office of Privacy and Open Government, U.S. Department of Commerce</dc:title>
  <dc:creator>Hutcherson, Joey</dc:creator>
  <cp:lastModifiedBy>Hutcherson, Joey</cp:lastModifiedBy>
  <cp:revision>2</cp:revision>
  <dcterms:created xsi:type="dcterms:W3CDTF">2015-09-10T23:26:00Z</dcterms:created>
  <dcterms:modified xsi:type="dcterms:W3CDTF">2015-09-10T23:26:00Z</dcterms:modified>
</cp:coreProperties>
</file>