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7" w:lineRule="auto" w:before="69"/>
        <w:ind w:left="119" w:right="22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[Instructions</w:t>
      </w:r>
      <w:r>
        <w:rPr>
          <w:rFonts w:ascii="Times New Roman"/>
          <w:b/>
          <w:sz w:val="24"/>
        </w:rPr>
        <w:t> for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using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Model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Intergovernmental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Cooperation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Act Agreement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1"/>
          <w:sz w:val="24"/>
        </w:rPr>
        <w:t>template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>  </w:t>
      </w:r>
      <w:r>
        <w:rPr>
          <w:rFonts w:ascii="Times New Roman"/>
          <w:spacing w:val="-2"/>
          <w:sz w:val="24"/>
        </w:rPr>
        <w:t>Insert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requested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place that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bracketed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bolded.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3"/>
          <w:sz w:val="24"/>
        </w:rPr>
        <w:t>If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7"/>
          <w:sz w:val="24"/>
        </w:rPr>
        <w:t> </w:t>
      </w:r>
      <w:r>
        <w:rPr>
          <w:rFonts w:ascii="Times New Roman"/>
          <w:spacing w:val="-1"/>
          <w:sz w:val="24"/>
        </w:rPr>
        <w:t>bracketed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bolded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language contains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instructions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(including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paragraph),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delete </w:t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z w:val="24"/>
        </w:rPr>
        <w:t>the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instructions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before </w:t>
      </w:r>
      <w:r>
        <w:rPr>
          <w:rFonts w:ascii="Times New Roman"/>
          <w:sz w:val="24"/>
        </w:rPr>
        <w:t>submitting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draft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review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signing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agreement.]</w:t>
      </w:r>
    </w:p>
    <w:p>
      <w:pPr>
        <w:spacing w:line="560" w:lineRule="atLeast" w:before="77"/>
        <w:ind w:left="2659" w:right="265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MEMORANDUM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2"/>
          <w:sz w:val="24"/>
        </w:rPr>
        <w:t> UNDERSTANDING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THROUGH </w:t>
      </w:r>
      <w:r>
        <w:rPr>
          <w:rFonts w:ascii="Times New Roman"/>
          <w:spacing w:val="-2"/>
          <w:sz w:val="24"/>
        </w:rPr>
        <w:t>WHICH</w:t>
      </w:r>
    </w:p>
    <w:p>
      <w:pPr>
        <w:pStyle w:val="BodyText"/>
        <w:spacing w:line="240" w:lineRule="auto" w:before="7"/>
        <w:ind w:left="3198" w:right="3198"/>
        <w:jc w:val="center"/>
        <w:rPr>
          <w:b w:val="0"/>
          <w:bCs w:val="0"/>
          <w:i w:val="0"/>
        </w:rPr>
      </w:pPr>
      <w:r>
        <w:rPr>
          <w:i/>
        </w:rPr>
        <w:t>[name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State</w:t>
      </w:r>
      <w:r>
        <w:rPr>
          <w:i/>
          <w:spacing w:val="-1"/>
        </w:rPr>
        <w:t> </w:t>
      </w:r>
      <w:r>
        <w:rPr>
          <w:i/>
        </w:rPr>
        <w:t>or </w:t>
      </w:r>
      <w:r>
        <w:rPr>
          <w:i/>
          <w:spacing w:val="-1"/>
        </w:rPr>
        <w:t>local</w:t>
      </w:r>
      <w:r>
        <w:rPr>
          <w:i/>
        </w:rPr>
        <w:t> </w:t>
      </w:r>
      <w:r>
        <w:rPr>
          <w:i/>
          <w:spacing w:val="-1"/>
        </w:rPr>
        <w:t>agency]</w:t>
      </w:r>
      <w:r>
        <w:rPr>
          <w:b w:val="0"/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before="0"/>
        <w:ind w:left="2657" w:right="265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2"/>
          <w:sz w:val="24"/>
        </w:rPr>
        <w:t>PURCHASING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"/>
        <w:ind w:left="3198" w:right="3199"/>
        <w:jc w:val="center"/>
        <w:rPr>
          <w:b w:val="0"/>
          <w:bCs w:val="0"/>
          <w:i w:val="0"/>
        </w:rPr>
      </w:pPr>
      <w:r>
        <w:rPr>
          <w:i/>
          <w:spacing w:val="-1"/>
        </w:rPr>
        <w:t>[state </w:t>
      </w:r>
      <w:r>
        <w:rPr>
          <w:i/>
        </w:rPr>
        <w:t>what </w:t>
      </w:r>
      <w:r>
        <w:rPr>
          <w:i/>
          <w:spacing w:val="-1"/>
        </w:rPr>
        <w:t>they </w:t>
      </w:r>
      <w:r>
        <w:rPr>
          <w:i/>
        </w:rPr>
        <w:t>are</w:t>
      </w:r>
      <w:r>
        <w:rPr>
          <w:i/>
          <w:spacing w:val="-1"/>
        </w:rPr>
        <w:t> purchasing]</w:t>
      </w:r>
      <w:r>
        <w:rPr>
          <w:b w:val="0"/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before="0"/>
        <w:ind w:left="2657" w:right="265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FROM</w:t>
      </w:r>
    </w:p>
    <w:p>
      <w:pPr>
        <w:pStyle w:val="BodyText"/>
        <w:spacing w:line="240" w:lineRule="auto" w:before="7"/>
        <w:ind w:left="3198" w:right="3198"/>
        <w:jc w:val="center"/>
        <w:rPr>
          <w:b w:val="0"/>
          <w:bCs w:val="0"/>
          <w:i w:val="0"/>
        </w:rPr>
      </w:pPr>
      <w:r>
        <w:rPr>
          <w:i/>
        </w:rPr>
        <w:t>[name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your</w:t>
      </w:r>
      <w:r>
        <w:rPr>
          <w:i/>
        </w:rPr>
        <w:t> </w:t>
      </w:r>
      <w:r>
        <w:rPr>
          <w:i/>
          <w:spacing w:val="-1"/>
        </w:rPr>
        <w:t>operating</w:t>
      </w:r>
      <w:r>
        <w:rPr>
          <w:i/>
        </w:rPr>
        <w:t> unit]</w:t>
      </w:r>
      <w:r>
        <w:rPr>
          <w:b w:val="0"/>
          <w:i w:val="0"/>
        </w:rPr>
      </w:r>
    </w:p>
    <w:p>
      <w:pPr>
        <w:spacing w:before="2"/>
        <w:ind w:left="2657" w:right="265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U.S.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DEPARTMENT 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COMMERCE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tabs>
          <w:tab w:pos="1898" w:val="left" w:leader="none"/>
        </w:tabs>
        <w:spacing w:line="240" w:lineRule="auto"/>
        <w:ind w:right="0"/>
        <w:jc w:val="center"/>
        <w:rPr>
          <w:b w:val="0"/>
          <w:bCs w:val="0"/>
        </w:rPr>
      </w:pPr>
      <w:r>
        <w:rPr>
          <w:spacing w:val="-1"/>
        </w:rPr>
        <w:t>Agreement No.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0"/>
          <w:numId w:val="1"/>
        </w:numPr>
        <w:tabs>
          <w:tab w:pos="315" w:val="left" w:leader="none"/>
        </w:tabs>
        <w:spacing w:before="188"/>
        <w:ind w:left="314" w:right="0" w:hanging="1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  <w:u w:val="single" w:color="000000"/>
        </w:rPr>
        <w:t>PARTIES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AND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PURPOSE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6" w:lineRule="auto" w:before="69"/>
        <w:ind w:left="119" w:right="22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Memorandum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Understanding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(MOU) establishes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71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party]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DOC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office]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U.S.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Commerce (DOC),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other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party]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DOC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office]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b/>
          <w:i/>
          <w:spacing w:val="-1"/>
          <w:sz w:val="24"/>
        </w:rPr>
        <w:t>[provide </w:t>
      </w:r>
      <w:r>
        <w:rPr>
          <w:rFonts w:ascii="Times New Roman"/>
          <w:b/>
          <w:i/>
          <w:sz w:val="24"/>
        </w:rPr>
        <w:t>a </w:t>
      </w:r>
      <w:r>
        <w:rPr>
          <w:rFonts w:ascii="Times New Roman"/>
          <w:b/>
          <w:i/>
          <w:spacing w:val="-1"/>
          <w:sz w:val="24"/>
        </w:rPr>
        <w:t>general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description</w:t>
      </w:r>
      <w:r>
        <w:rPr>
          <w:rFonts w:ascii="Times New Roman"/>
          <w:b/>
          <w:i/>
          <w:sz w:val="24"/>
        </w:rPr>
        <w:t> of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85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good/service for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which</w:t>
      </w:r>
      <w:r>
        <w:rPr>
          <w:rFonts w:ascii="Times New Roman"/>
          <w:b/>
          <w:i/>
          <w:sz w:val="24"/>
        </w:rPr>
        <w:t> the</w:t>
      </w:r>
      <w:r>
        <w:rPr>
          <w:rFonts w:ascii="Times New Roman"/>
          <w:b/>
          <w:i/>
          <w:spacing w:val="-1"/>
          <w:sz w:val="24"/>
        </w:rPr>
        <w:t> other</w:t>
      </w:r>
      <w:r>
        <w:rPr>
          <w:rFonts w:ascii="Times New Roman"/>
          <w:b/>
          <w:i/>
          <w:sz w:val="24"/>
        </w:rPr>
        <w:t> party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is </w:t>
      </w:r>
      <w:r>
        <w:rPr>
          <w:rFonts w:ascii="Times New Roman"/>
          <w:b/>
          <w:i/>
          <w:spacing w:val="-1"/>
          <w:sz w:val="24"/>
        </w:rPr>
        <w:t>paying].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numPr>
          <w:ilvl w:val="0"/>
          <w:numId w:val="1"/>
        </w:numPr>
        <w:tabs>
          <w:tab w:pos="389" w:val="left" w:leader="none"/>
        </w:tabs>
        <w:spacing w:before="0"/>
        <w:ind w:left="388" w:right="0" w:hanging="26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  <w:u w:val="single" w:color="000000"/>
        </w:rPr>
        <w:t>AUTHORITY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authorities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other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party]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DOC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enter </w:t>
      </w:r>
      <w:r>
        <w:rPr>
          <w:rFonts w:ascii="Times New Roman"/>
          <w:sz w:val="24"/>
        </w:rPr>
        <w:t>into 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are:</w:t>
      </w:r>
      <w:r>
        <w:rPr>
          <w:rFonts w:ascii="Times New Roman"/>
          <w:sz w:val="24"/>
        </w:rPr>
      </w:r>
    </w:p>
    <w:p>
      <w:pPr>
        <w:numPr>
          <w:ilvl w:val="1"/>
          <w:numId w:val="1"/>
        </w:numPr>
        <w:tabs>
          <w:tab w:pos="1539" w:val="left" w:leader="none"/>
        </w:tabs>
        <w:spacing w:before="30"/>
        <w:ind w:left="12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Intergovernmental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Cooperation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Act,</w:t>
      </w:r>
      <w:r>
        <w:rPr>
          <w:rFonts w:ascii="Times New Roman"/>
          <w:sz w:val="24"/>
        </w:rPr>
        <w:t> 31 </w:t>
      </w:r>
      <w:r>
        <w:rPr>
          <w:rFonts w:ascii="Times New Roman"/>
          <w:spacing w:val="-1"/>
          <w:sz w:val="24"/>
        </w:rPr>
        <w:t>U.S.C.</w:t>
      </w:r>
      <w:r>
        <w:rPr>
          <w:rFonts w:ascii="Times New Roman"/>
          <w:sz w:val="24"/>
        </w:rPr>
        <w:t> </w:t>
      </w:r>
      <w:r>
        <w:rPr>
          <w:rFonts w:ascii="SimSun"/>
          <w:sz w:val="24"/>
        </w:rPr>
        <w:t>'</w:t>
      </w:r>
      <w:r>
        <w:rPr>
          <w:rFonts w:ascii="SimSun"/>
          <w:spacing w:val="-60"/>
          <w:sz w:val="24"/>
        </w:rPr>
        <w:t> </w:t>
      </w:r>
      <w:r>
        <w:rPr>
          <w:rFonts w:ascii="Times New Roman"/>
          <w:sz w:val="24"/>
        </w:rPr>
        <w:t>6505, </w:t>
      </w:r>
      <w:r>
        <w:rPr>
          <w:rFonts w:ascii="Times New Roman"/>
          <w:spacing w:val="-1"/>
          <w:sz w:val="24"/>
        </w:rPr>
        <w:t>and</w:t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spacing w:line="244" w:lineRule="auto" w:before="86" w:after="0"/>
        <w:ind w:left="1200" w:right="839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[set</w:t>
      </w:r>
      <w:r>
        <w:rPr>
          <w:i/>
        </w:rPr>
        <w:t> </w:t>
      </w:r>
      <w:r>
        <w:rPr>
          <w:i/>
          <w:spacing w:val="-1"/>
        </w:rPr>
        <w:t>forth</w:t>
      </w:r>
      <w:r>
        <w:rPr>
          <w:i/>
        </w:rPr>
        <w:t> the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party's</w:t>
      </w:r>
      <w:r>
        <w:rPr>
          <w:i/>
        </w:rPr>
        <w:t> </w:t>
      </w:r>
      <w:r>
        <w:rPr>
          <w:i/>
          <w:spacing w:val="-1"/>
        </w:rPr>
        <w:t>legal</w:t>
      </w:r>
      <w:r>
        <w:rPr>
          <w:i/>
        </w:rPr>
        <w:t> authority</w:t>
      </w:r>
      <w:r>
        <w:rPr>
          <w:i/>
          <w:spacing w:val="-1"/>
        </w:rPr>
        <w:t> under</w:t>
      </w:r>
      <w:r>
        <w:rPr>
          <w:i/>
        </w:rPr>
        <w:t> </w:t>
      </w:r>
      <w:r>
        <w:rPr>
          <w:i/>
          <w:spacing w:val="-1"/>
        </w:rPr>
        <w:t>which</w:t>
      </w:r>
      <w:r>
        <w:rPr>
          <w:i/>
        </w:rPr>
        <w:t> it is making the</w:t>
      </w:r>
      <w:r>
        <w:rPr>
          <w:i/>
          <w:spacing w:val="61"/>
        </w:rPr>
        <w:t> </w:t>
      </w:r>
      <w:r>
        <w:rPr>
          <w:i/>
          <w:spacing w:val="-1"/>
        </w:rPr>
        <w:t>purchase for</w:t>
      </w:r>
      <w:r>
        <w:rPr>
          <w:i/>
        </w:rPr>
        <w:t> goods/or </w:t>
      </w:r>
      <w:r>
        <w:rPr>
          <w:i/>
          <w:spacing w:val="-1"/>
        </w:rPr>
        <w:t>services,</w:t>
      </w:r>
      <w:r>
        <w:rPr>
          <w:i/>
        </w:rPr>
        <w:t> </w:t>
      </w:r>
      <w:r>
        <w:rPr>
          <w:i/>
          <w:spacing w:val="-1"/>
        </w:rPr>
        <w:t>i.e.,</w:t>
      </w:r>
      <w:r>
        <w:rPr>
          <w:i/>
        </w:rPr>
        <w:t> the</w:t>
      </w:r>
      <w:r>
        <w:rPr>
          <w:i/>
          <w:spacing w:val="-1"/>
        </w:rPr>
        <w:t> </w:t>
      </w:r>
      <w:r>
        <w:rPr>
          <w:i/>
        </w:rPr>
        <w:t>programmatic</w:t>
      </w:r>
      <w:r>
        <w:rPr>
          <w:i/>
          <w:spacing w:val="-1"/>
        </w:rPr>
        <w:t> </w:t>
      </w:r>
      <w:r>
        <w:rPr>
          <w:i/>
        </w:rPr>
        <w:t>authority</w:t>
      </w:r>
      <w:r>
        <w:rPr>
          <w:i/>
          <w:spacing w:val="-1"/>
        </w:rPr>
        <w:t> </w:t>
      </w:r>
      <w:r>
        <w:rPr>
          <w:i/>
        </w:rPr>
        <w:t>to </w:t>
      </w:r>
      <w:r>
        <w:rPr>
          <w:i/>
          <w:spacing w:val="-1"/>
        </w:rPr>
        <w:t>which</w:t>
      </w:r>
      <w:r>
        <w:rPr>
          <w:i/>
        </w:rPr>
        <w:t> the</w:t>
      </w:r>
      <w:r>
        <w:rPr>
          <w:i/>
          <w:spacing w:val="53"/>
        </w:rPr>
        <w:t> </w:t>
      </w:r>
      <w:r>
        <w:rPr>
          <w:i/>
          <w:spacing w:val="-1"/>
        </w:rPr>
        <w:t>purchase </w:t>
      </w:r>
      <w:r>
        <w:rPr>
          <w:i/>
        </w:rPr>
        <w:t>is </w:t>
      </w:r>
      <w:r>
        <w:rPr>
          <w:i/>
          <w:spacing w:val="-1"/>
        </w:rPr>
        <w:t>related].</w:t>
      </w:r>
      <w:r>
        <w:rPr>
          <w:b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numPr>
          <w:ilvl w:val="0"/>
          <w:numId w:val="1"/>
        </w:numPr>
        <w:tabs>
          <w:tab w:pos="464" w:val="left" w:leader="none"/>
        </w:tabs>
        <w:spacing w:before="0"/>
        <w:ind w:left="463" w:right="0" w:hanging="34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TERMS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AND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2"/>
          <w:sz w:val="24"/>
          <w:u w:val="single" w:color="000000"/>
        </w:rPr>
        <w:t>CONDITIONS</w:t>
      </w:r>
      <w:r>
        <w:rPr>
          <w:rFonts w:ascii="Times New Roman"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2" w:lineRule="auto" w:before="69"/>
        <w:ind w:left="120" w:right="44"/>
        <w:jc w:val="left"/>
        <w:rPr>
          <w:b w:val="0"/>
          <w:bCs w:val="0"/>
          <w:i w:val="0"/>
        </w:rPr>
      </w:pPr>
      <w:r>
        <w:rPr>
          <w:i/>
          <w:spacing w:val="-1"/>
        </w:rPr>
        <w:t>[State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terms and </w:t>
      </w:r>
      <w:r>
        <w:rPr>
          <w:i/>
          <w:spacing w:val="-1"/>
        </w:rPr>
        <w:t>conditions</w:t>
      </w:r>
      <w:r>
        <w:rPr>
          <w:i/>
        </w:rPr>
        <w:t> of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agreement,</w:t>
      </w:r>
      <w:r>
        <w:rPr>
          <w:i/>
        </w:rPr>
        <w:t> </w:t>
      </w:r>
      <w:r>
        <w:rPr>
          <w:i/>
          <w:spacing w:val="-1"/>
        </w:rPr>
        <w:t>i.e.,</w:t>
      </w:r>
      <w:r>
        <w:rPr>
          <w:i/>
        </w:rPr>
        <w:t> what it is </w:t>
      </w:r>
      <w:r>
        <w:rPr>
          <w:i/>
          <w:spacing w:val="-1"/>
        </w:rPr>
        <w:t>specifically </w:t>
      </w:r>
      <w:r>
        <w:rPr>
          <w:i/>
        </w:rPr>
        <w:t>that the</w:t>
      </w:r>
      <w:r>
        <w:rPr>
          <w:i/>
          <w:spacing w:val="-1"/>
        </w:rPr>
        <w:t> other</w:t>
      </w:r>
      <w:r>
        <w:rPr>
          <w:i/>
        </w:rPr>
        <w:t> party</w:t>
      </w:r>
      <w:r>
        <w:rPr>
          <w:i/>
          <w:spacing w:val="81"/>
        </w:rPr>
        <w:t> </w:t>
      </w:r>
      <w:r>
        <w:rPr>
          <w:i/>
        </w:rPr>
        <w:t>is </w:t>
      </w:r>
      <w:r>
        <w:rPr>
          <w:i/>
          <w:spacing w:val="-1"/>
        </w:rPr>
        <w:t>purchasing,</w:t>
      </w:r>
      <w:r>
        <w:rPr>
          <w:i/>
        </w:rPr>
        <w:t> </w:t>
      </w:r>
      <w:r>
        <w:rPr>
          <w:i/>
          <w:spacing w:val="-1"/>
        </w:rPr>
        <w:t>delivery requirements,</w:t>
      </w:r>
      <w:r>
        <w:rPr>
          <w:i/>
        </w:rPr>
        <w:t> and the</w:t>
      </w:r>
      <w:r>
        <w:rPr>
          <w:i/>
          <w:spacing w:val="-1"/>
        </w:rPr>
        <w:t> </w:t>
      </w:r>
      <w:r>
        <w:rPr>
          <w:i/>
        </w:rPr>
        <w:t>amount that </w:t>
      </w:r>
      <w:r>
        <w:rPr>
          <w:i/>
          <w:spacing w:val="-1"/>
        </w:rPr>
        <w:t>your</w:t>
      </w:r>
      <w:r>
        <w:rPr>
          <w:i/>
        </w:rPr>
        <w:t> </w:t>
      </w:r>
      <w:r>
        <w:rPr>
          <w:i/>
          <w:spacing w:val="-1"/>
        </w:rPr>
        <w:t>office </w:t>
      </w:r>
      <w:r>
        <w:rPr>
          <w:i/>
        </w:rPr>
        <w:t>will </w:t>
      </w:r>
      <w:r>
        <w:rPr>
          <w:i/>
          <w:spacing w:val="-1"/>
        </w:rPr>
        <w:t>receive </w:t>
      </w:r>
      <w:r>
        <w:rPr>
          <w:i/>
        </w:rPr>
        <w:t>as payment.]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50" w:lineRule="auto" w:before="0"/>
        <w:ind w:left="120" w:right="4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your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office]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achieve full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recovery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goods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z w:val="24"/>
        </w:rPr>
        <w:t> it is </w:t>
      </w:r>
      <w:r>
        <w:rPr>
          <w:rFonts w:ascii="Times New Roman"/>
          <w:spacing w:val="-1"/>
          <w:sz w:val="24"/>
        </w:rPr>
        <w:t>providing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under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sz w:val="24"/>
        </w:rPr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"/>
          <w:type w:val="continuous"/>
          <w:pgSz w:w="12240" w:h="15840"/>
          <w:pgMar w:header="1472" w:top="1700" w:bottom="280" w:left="1320" w:right="132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0"/>
          <w:numId w:val="1"/>
        </w:numPr>
        <w:tabs>
          <w:tab w:pos="468" w:val="left" w:leader="none"/>
        </w:tabs>
        <w:spacing w:before="69"/>
        <w:ind w:left="467" w:right="0" w:hanging="3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TRANSFER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OF </w:t>
      </w:r>
      <w:r>
        <w:rPr>
          <w:rFonts w:ascii="Times New Roman"/>
          <w:spacing w:val="-2"/>
          <w:sz w:val="24"/>
          <w:u w:val="single" w:color="000000"/>
        </w:rPr>
        <w:t>FUNDS</w:t>
      </w:r>
      <w:r>
        <w:rPr>
          <w:rFonts w:ascii="Times New Roman"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2" w:lineRule="auto" w:before="69"/>
        <w:ind w:left="100" w:right="22"/>
        <w:jc w:val="left"/>
        <w:rPr>
          <w:b w:val="0"/>
          <w:bCs w:val="0"/>
          <w:i w:val="0"/>
        </w:rPr>
      </w:pPr>
      <w:r>
        <w:rPr>
          <w:i/>
          <w:spacing w:val="-1"/>
        </w:rPr>
        <w:t>[Explain</w:t>
      </w:r>
      <w:r>
        <w:rPr>
          <w:i/>
        </w:rPr>
        <w:t> the</w:t>
      </w:r>
      <w:r>
        <w:rPr>
          <w:i/>
          <w:spacing w:val="-1"/>
        </w:rPr>
        <w:t> details</w:t>
      </w:r>
      <w:r>
        <w:rPr>
          <w:i/>
        </w:rPr>
        <w:t> of</w:t>
      </w:r>
      <w:r>
        <w:rPr>
          <w:i/>
          <w:spacing w:val="-1"/>
        </w:rPr>
        <w:t> </w:t>
      </w:r>
      <w:r>
        <w:rPr>
          <w:i/>
        </w:rPr>
        <w:t>how the</w:t>
      </w:r>
      <w:r>
        <w:rPr>
          <w:i/>
          <w:spacing w:val="-1"/>
        </w:rPr>
        <w:t> other</w:t>
      </w:r>
      <w:r>
        <w:rPr>
          <w:i/>
        </w:rPr>
        <w:t> party</w:t>
      </w:r>
      <w:r>
        <w:rPr>
          <w:i/>
          <w:spacing w:val="-1"/>
        </w:rPr>
        <w:t> </w:t>
      </w:r>
      <w:r>
        <w:rPr>
          <w:i/>
        </w:rPr>
        <w:t>will pay</w:t>
      </w:r>
      <w:r>
        <w:rPr>
          <w:i/>
          <w:spacing w:val="-1"/>
        </w:rPr>
        <w:t> for</w:t>
      </w:r>
      <w:r>
        <w:rPr>
          <w:i/>
        </w:rPr>
        <w:t> the</w:t>
      </w:r>
      <w:r>
        <w:rPr>
          <w:i/>
          <w:spacing w:val="-1"/>
        </w:rPr>
        <w:t> goods/services,</w:t>
      </w:r>
      <w:r>
        <w:rPr>
          <w:i/>
        </w:rPr>
        <w:t> </w:t>
      </w:r>
      <w:r>
        <w:rPr>
          <w:i/>
          <w:spacing w:val="-1"/>
        </w:rPr>
        <w:t>e.g.,</w:t>
      </w:r>
      <w:r>
        <w:rPr>
          <w:i/>
        </w:rPr>
        <w:t> </w:t>
      </w:r>
      <w:r>
        <w:rPr>
          <w:i/>
          <w:spacing w:val="-1"/>
        </w:rPr>
        <w:t>whether</w:t>
      </w:r>
      <w:r>
        <w:rPr>
          <w:i/>
          <w:spacing w:val="79"/>
        </w:rPr>
        <w:t> </w:t>
      </w:r>
      <w:r>
        <w:rPr>
          <w:i/>
        </w:rPr>
        <w:t>payments will be</w:t>
      </w:r>
      <w:r>
        <w:rPr>
          <w:i/>
          <w:spacing w:val="-1"/>
        </w:rPr>
        <w:t> </w:t>
      </w:r>
      <w:r>
        <w:rPr>
          <w:i/>
        </w:rPr>
        <w:t>monthly, </w:t>
      </w:r>
      <w:r>
        <w:rPr>
          <w:i/>
          <w:spacing w:val="-1"/>
        </w:rPr>
        <w:t>quarterly,</w:t>
      </w:r>
      <w:r>
        <w:rPr>
          <w:i/>
        </w:rPr>
        <w:t> in </w:t>
      </w:r>
      <w:r>
        <w:rPr>
          <w:i/>
          <w:spacing w:val="-1"/>
        </w:rPr>
        <w:t>advance,</w:t>
      </w:r>
      <w:r>
        <w:rPr>
          <w:i/>
        </w:rPr>
        <w:t> </w:t>
      </w:r>
      <w:r>
        <w:rPr>
          <w:i/>
          <w:spacing w:val="-1"/>
        </w:rPr>
        <w:t>etc.]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numPr>
          <w:ilvl w:val="0"/>
          <w:numId w:val="1"/>
        </w:numPr>
        <w:tabs>
          <w:tab w:pos="393" w:val="left" w:leader="none"/>
        </w:tabs>
        <w:spacing w:before="0"/>
        <w:ind w:left="392" w:right="0" w:hanging="29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OMB</w:t>
      </w:r>
      <w:r>
        <w:rPr>
          <w:rFonts w:ascii="Times New Roman"/>
          <w:spacing w:val="-2"/>
          <w:sz w:val="24"/>
          <w:u w:val="single" w:color="000000"/>
        </w:rPr>
        <w:t> CIRCULAR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A-97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2"/>
          <w:sz w:val="24"/>
          <w:u w:val="single" w:color="000000"/>
        </w:rPr>
        <w:t>CERTIFICATION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6" w:lineRule="auto" w:before="69"/>
        <w:ind w:left="100" w:right="56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OMB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Circular A-97,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other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party] </w:t>
      </w:r>
      <w:r>
        <w:rPr>
          <w:rFonts w:ascii="Times New Roman"/>
          <w:spacing w:val="-1"/>
          <w:sz w:val="24"/>
        </w:rPr>
        <w:t>certifies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services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being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requested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z w:val="24"/>
        </w:rPr>
        <w:t> to 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cannot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procured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reasonably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expeditiously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ordinary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channels.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468" w:val="left" w:leader="none"/>
        </w:tabs>
        <w:spacing w:before="0"/>
        <w:ind w:left="467" w:right="0" w:hanging="3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CONTACTS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contacts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each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to 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are:</w:t>
      </w:r>
      <w:r>
        <w:rPr>
          <w:rFonts w:ascii="Times New Roman"/>
          <w:sz w:val="24"/>
        </w:rPr>
      </w:r>
    </w:p>
    <w:p>
      <w:pPr>
        <w:pStyle w:val="BodyText"/>
        <w:spacing w:line="246" w:lineRule="auto" w:before="86"/>
        <w:ind w:right="5450"/>
        <w:jc w:val="left"/>
        <w:rPr>
          <w:b w:val="0"/>
          <w:bCs w:val="0"/>
          <w:i w:val="0"/>
        </w:rPr>
      </w:pPr>
      <w:r>
        <w:rPr>
          <w:i/>
        </w:rPr>
        <w:t>[Name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DOC</w:t>
      </w:r>
      <w:r>
        <w:rPr>
          <w:i/>
        </w:rPr>
        <w:t> </w:t>
      </w:r>
      <w:r>
        <w:rPr>
          <w:i/>
          <w:spacing w:val="-1"/>
        </w:rPr>
        <w:t>contact]</w:t>
      </w:r>
      <w:r>
        <w:rPr>
          <w:i/>
          <w:spacing w:val="27"/>
        </w:rPr>
        <w:t> </w:t>
      </w:r>
      <w:r>
        <w:rPr>
          <w:i/>
          <w:spacing w:val="-1"/>
        </w:rPr>
        <w:t>[title </w:t>
      </w:r>
      <w:r>
        <w:rPr>
          <w:i/>
        </w:rPr>
        <w:t>of</w:t>
      </w:r>
      <w:r>
        <w:rPr>
          <w:i/>
          <w:spacing w:val="-1"/>
        </w:rPr>
        <w:t> DOC</w:t>
      </w:r>
      <w:r>
        <w:rPr>
          <w:i/>
        </w:rPr>
        <w:t> </w:t>
      </w:r>
      <w:r>
        <w:rPr>
          <w:i/>
          <w:spacing w:val="-1"/>
        </w:rPr>
        <w:t>contact]</w:t>
      </w:r>
      <w:r>
        <w:rPr>
          <w:b w:val="0"/>
          <w:i w:val="0"/>
        </w:rPr>
      </w:r>
    </w:p>
    <w:p>
      <w:pPr>
        <w:pStyle w:val="BodyText"/>
        <w:spacing w:line="271" w:lineRule="exact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[Address</w:t>
      </w:r>
      <w:r>
        <w:rPr>
          <w:i/>
        </w:rPr>
        <w:t> of</w:t>
      </w:r>
      <w:r>
        <w:rPr>
          <w:i/>
          <w:spacing w:val="-1"/>
        </w:rPr>
        <w:t> DOC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b w:val="0"/>
          <w:i w:val="0"/>
        </w:rPr>
      </w:r>
    </w:p>
    <w:p>
      <w:pPr>
        <w:spacing w:before="2"/>
        <w:ind w:left="1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DUNS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Number:</w:t>
      </w:r>
    </w:p>
    <w:p>
      <w:pPr>
        <w:pStyle w:val="BodyText"/>
        <w:spacing w:line="240" w:lineRule="auto" w:before="7"/>
        <w:ind w:right="0"/>
        <w:jc w:val="left"/>
        <w:rPr>
          <w:b w:val="0"/>
          <w:bCs w:val="0"/>
          <w:i w:val="0"/>
        </w:rPr>
      </w:pPr>
      <w:r>
        <w:rPr>
          <w:rFonts w:ascii="Times New Roman"/>
          <w:b w:val="0"/>
          <w:i w:val="0"/>
          <w:spacing w:val="-1"/>
        </w:rPr>
        <w:t>phone:</w:t>
      </w:r>
      <w:r>
        <w:rPr>
          <w:rFonts w:ascii="Times New Roman"/>
          <w:b w:val="0"/>
          <w:i w:val="0"/>
        </w:rPr>
        <w:t> </w:t>
      </w:r>
      <w:r>
        <w:rPr>
          <w:i/>
          <w:spacing w:val="-1"/>
        </w:rPr>
        <w:t>[phone </w:t>
      </w:r>
      <w:r>
        <w:rPr>
          <w:i/>
        </w:rPr>
        <w:t>number of</w:t>
      </w:r>
      <w:r>
        <w:rPr>
          <w:i/>
          <w:spacing w:val="-1"/>
        </w:rPr>
        <w:t> DOC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b w:val="0"/>
          <w:i w:val="0"/>
        </w:rPr>
      </w:r>
    </w:p>
    <w:p>
      <w:pPr>
        <w:pStyle w:val="BodyText"/>
        <w:spacing w:line="240" w:lineRule="auto" w:before="7"/>
        <w:ind w:right="0"/>
        <w:jc w:val="left"/>
        <w:rPr>
          <w:b w:val="0"/>
          <w:bCs w:val="0"/>
          <w:i w:val="0"/>
        </w:rPr>
      </w:pPr>
      <w:r>
        <w:rPr>
          <w:rFonts w:ascii="Times New Roman"/>
          <w:b w:val="0"/>
          <w:i w:val="0"/>
        </w:rPr>
        <w:t>fax: </w:t>
      </w:r>
      <w:r>
        <w:rPr>
          <w:i/>
          <w:spacing w:val="-1"/>
        </w:rPr>
        <w:t>[fax</w:t>
      </w:r>
      <w:r>
        <w:rPr>
          <w:i/>
        </w:rPr>
        <w:t> number of</w:t>
      </w:r>
      <w:r>
        <w:rPr>
          <w:i/>
          <w:spacing w:val="-1"/>
        </w:rPr>
        <w:t> DOC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b w:val="0"/>
          <w:i w:val="0"/>
        </w:rPr>
      </w:r>
    </w:p>
    <w:p>
      <w:pPr>
        <w:pStyle w:val="BodyText"/>
        <w:spacing w:line="240" w:lineRule="auto" w:before="7"/>
        <w:ind w:right="0"/>
        <w:jc w:val="left"/>
        <w:rPr>
          <w:b w:val="0"/>
          <w:bCs w:val="0"/>
          <w:i w:val="0"/>
        </w:rPr>
      </w:pPr>
      <w:r>
        <w:rPr>
          <w:rFonts w:ascii="Times New Roman"/>
          <w:b w:val="0"/>
          <w:i w:val="0"/>
          <w:spacing w:val="-1"/>
        </w:rPr>
        <w:t>E-mail:</w:t>
      </w:r>
      <w:r>
        <w:rPr>
          <w:rFonts w:ascii="Times New Roman"/>
          <w:b w:val="0"/>
          <w:i w:val="0"/>
        </w:rPr>
        <w:t> </w:t>
      </w:r>
      <w:r>
        <w:rPr>
          <w:i/>
        </w:rPr>
        <w:t>[E-mail </w:t>
      </w:r>
      <w:r>
        <w:rPr>
          <w:i/>
          <w:spacing w:val="-1"/>
        </w:rPr>
        <w:t>address</w:t>
      </w:r>
      <w:r>
        <w:rPr>
          <w:i/>
        </w:rPr>
        <w:t> of</w:t>
      </w:r>
      <w:r>
        <w:rPr>
          <w:i/>
          <w:spacing w:val="-1"/>
        </w:rPr>
        <w:t> DOC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spacing w:line="242" w:lineRule="auto"/>
        <w:ind w:right="3998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[Name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party's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i/>
          <w:spacing w:val="43"/>
        </w:rPr>
        <w:t> </w:t>
      </w:r>
      <w:r>
        <w:rPr>
          <w:i/>
          <w:spacing w:val="-1"/>
        </w:rPr>
        <w:t>[title </w:t>
      </w:r>
      <w:r>
        <w:rPr>
          <w:i/>
        </w:rPr>
        <w:t>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party's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i/>
          <w:spacing w:val="53"/>
        </w:rPr>
        <w:t> </w:t>
      </w:r>
      <w:r>
        <w:rPr>
          <w:i/>
          <w:spacing w:val="-1"/>
        </w:rPr>
        <w:t>[address</w:t>
      </w:r>
      <w:r>
        <w:rPr>
          <w:i/>
        </w:rPr>
        <w:t> 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party's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i/>
          <w:spacing w:val="55"/>
        </w:rPr>
        <w:t> </w:t>
      </w:r>
      <w:r>
        <w:rPr>
          <w:rFonts w:ascii="Times New Roman"/>
          <w:b w:val="0"/>
          <w:i w:val="0"/>
          <w:spacing w:val="-1"/>
        </w:rPr>
        <w:t>Agency</w:t>
      </w:r>
      <w:r>
        <w:rPr>
          <w:rFonts w:ascii="Times New Roman"/>
          <w:b w:val="0"/>
          <w:i w:val="0"/>
          <w:spacing w:val="-8"/>
        </w:rPr>
        <w:t> </w:t>
      </w:r>
      <w:r>
        <w:rPr>
          <w:rFonts w:ascii="Times New Roman"/>
          <w:b w:val="0"/>
          <w:i w:val="0"/>
          <w:spacing w:val="-1"/>
        </w:rPr>
        <w:t>DUNS</w:t>
      </w:r>
      <w:r>
        <w:rPr>
          <w:rFonts w:ascii="Times New Roman"/>
          <w:b w:val="0"/>
          <w:i w:val="0"/>
        </w:rPr>
        <w:t> </w:t>
      </w:r>
      <w:r>
        <w:rPr>
          <w:rFonts w:ascii="Times New Roman"/>
          <w:b w:val="0"/>
          <w:i w:val="0"/>
          <w:spacing w:val="-1"/>
        </w:rPr>
        <w:t>Number </w:t>
      </w:r>
      <w:r>
        <w:rPr>
          <w:i/>
          <w:spacing w:val="-1"/>
        </w:rPr>
        <w:t>[if applicable]</w:t>
      </w:r>
      <w:r>
        <w:rPr>
          <w:rFonts w:ascii="Times New Roman"/>
          <w:b w:val="0"/>
          <w:i w:val="0"/>
          <w:spacing w:val="-1"/>
        </w:rPr>
        <w:t>:</w:t>
      </w:r>
    </w:p>
    <w:p>
      <w:pPr>
        <w:pStyle w:val="BodyText"/>
        <w:spacing w:line="240" w:lineRule="auto" w:before="5"/>
        <w:ind w:right="0"/>
        <w:jc w:val="left"/>
        <w:rPr>
          <w:b w:val="0"/>
          <w:bCs w:val="0"/>
          <w:i w:val="0"/>
        </w:rPr>
      </w:pPr>
      <w:r>
        <w:rPr>
          <w:rFonts w:ascii="Times New Roman"/>
          <w:b w:val="0"/>
          <w:i w:val="0"/>
          <w:spacing w:val="-1"/>
        </w:rPr>
        <w:t>phone:</w:t>
      </w:r>
      <w:r>
        <w:rPr>
          <w:rFonts w:ascii="Times New Roman"/>
          <w:b w:val="0"/>
          <w:i w:val="0"/>
        </w:rPr>
        <w:t> </w:t>
      </w:r>
      <w:r>
        <w:rPr>
          <w:i/>
          <w:spacing w:val="-1"/>
        </w:rPr>
        <w:t>[phone </w:t>
      </w:r>
      <w:r>
        <w:rPr>
          <w:i/>
        </w:rPr>
        <w:t>number 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party's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b w:val="0"/>
          <w:i w:val="0"/>
        </w:rPr>
      </w:r>
    </w:p>
    <w:p>
      <w:pPr>
        <w:pStyle w:val="BodyText"/>
        <w:spacing w:line="240" w:lineRule="auto" w:before="7"/>
        <w:ind w:right="0"/>
        <w:jc w:val="left"/>
        <w:rPr>
          <w:b w:val="0"/>
          <w:bCs w:val="0"/>
          <w:i w:val="0"/>
        </w:rPr>
      </w:pPr>
      <w:r>
        <w:rPr>
          <w:rFonts w:ascii="Times New Roman"/>
          <w:b w:val="0"/>
          <w:i w:val="0"/>
        </w:rPr>
        <w:t>fax: </w:t>
      </w:r>
      <w:r>
        <w:rPr>
          <w:i/>
          <w:spacing w:val="-1"/>
        </w:rPr>
        <w:t>[fax</w:t>
      </w:r>
      <w:r>
        <w:rPr>
          <w:i/>
        </w:rPr>
        <w:t> number 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party's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b w:val="0"/>
          <w:i w:val="0"/>
        </w:rPr>
      </w:r>
    </w:p>
    <w:p>
      <w:pPr>
        <w:pStyle w:val="BodyText"/>
        <w:spacing w:line="240" w:lineRule="auto" w:before="7"/>
        <w:ind w:right="0"/>
        <w:jc w:val="left"/>
        <w:rPr>
          <w:b w:val="0"/>
          <w:bCs w:val="0"/>
          <w:i w:val="0"/>
        </w:rPr>
      </w:pPr>
      <w:r>
        <w:rPr>
          <w:rFonts w:ascii="Times New Roman"/>
          <w:b w:val="0"/>
          <w:i w:val="0"/>
          <w:spacing w:val="-1"/>
        </w:rPr>
        <w:t>E-mail:</w:t>
      </w:r>
      <w:r>
        <w:rPr>
          <w:rFonts w:ascii="Times New Roman"/>
          <w:b w:val="0"/>
          <w:i w:val="0"/>
        </w:rPr>
        <w:t> </w:t>
      </w:r>
      <w:r>
        <w:rPr>
          <w:i/>
        </w:rPr>
        <w:t>[E-mail </w:t>
      </w:r>
      <w:r>
        <w:rPr>
          <w:i/>
          <w:spacing w:val="-1"/>
        </w:rPr>
        <w:t>address</w:t>
      </w:r>
      <w:r>
        <w:rPr>
          <w:i/>
        </w:rPr>
        <w:t> 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party's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b w:val="0"/>
          <w:i w:val="0"/>
        </w:rPr>
      </w:r>
    </w:p>
    <w:p>
      <w:pPr>
        <w:spacing w:line="246" w:lineRule="auto" w:before="86"/>
        <w:ind w:left="100" w:right="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parties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2"/>
          <w:sz w:val="24"/>
        </w:rPr>
        <w:t>agree</w:t>
      </w:r>
      <w:r>
        <w:rPr>
          <w:rFonts w:ascii="Times New Roman"/>
          <w:spacing w:val="-1"/>
          <w:sz w:val="24"/>
        </w:rPr>
        <w:t> that</w:t>
      </w:r>
      <w:r>
        <w:rPr>
          <w:rFonts w:ascii="Times New Roman"/>
          <w:sz w:val="24"/>
        </w:rPr>
        <w:t> if</w:t>
      </w:r>
      <w:r>
        <w:rPr>
          <w:rFonts w:ascii="Times New Roman"/>
          <w:spacing w:val="-1"/>
          <w:sz w:val="24"/>
        </w:rPr>
        <w:t> there </w:t>
      </w:r>
      <w:r>
        <w:rPr>
          <w:rFonts w:ascii="Times New Roman"/>
          <w:sz w:val="24"/>
        </w:rPr>
        <w:t>is a</w:t>
      </w:r>
      <w:r>
        <w:rPr>
          <w:rFonts w:ascii="Times New Roman"/>
          <w:spacing w:val="-1"/>
          <w:sz w:val="24"/>
        </w:rPr>
        <w:t> change regarding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information</w:t>
      </w:r>
      <w:r>
        <w:rPr>
          <w:rFonts w:ascii="Times New Roman"/>
          <w:sz w:val="24"/>
        </w:rPr>
        <w:t> in this </w:t>
      </w:r>
      <w:r>
        <w:rPr>
          <w:rFonts w:ascii="Times New Roman"/>
          <w:spacing w:val="-1"/>
          <w:sz w:val="24"/>
        </w:rPr>
        <w:t>section,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party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making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change 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notify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other party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in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such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change.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542" w:val="left" w:leader="none"/>
        </w:tabs>
        <w:spacing w:before="0"/>
        <w:ind w:left="541" w:right="0" w:hanging="44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  <w:u w:val="single" w:color="000000"/>
        </w:rPr>
        <w:t>DURATION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OF AGREEMENT,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AMENDMENTS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AND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3"/>
          <w:sz w:val="24"/>
          <w:u w:val="single" w:color="000000"/>
        </w:rPr>
        <w:t>MODIFICATIONS</w:t>
      </w:r>
      <w:r>
        <w:rPr>
          <w:rFonts w:ascii="Times New Roman"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6" w:lineRule="auto" w:before="69"/>
        <w:ind w:left="100" w:right="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become effective when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signed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parties.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The 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terminate</w:t>
      </w:r>
      <w:r>
        <w:rPr>
          <w:rFonts w:ascii="Times New Roman"/>
          <w:spacing w:val="77"/>
          <w:sz w:val="24"/>
        </w:rPr>
        <w:t> </w:t>
      </w:r>
      <w:r>
        <w:rPr>
          <w:rFonts w:ascii="Times New Roman"/>
          <w:sz w:val="24"/>
        </w:rPr>
        <w:t>on </w:t>
      </w:r>
      <w:r>
        <w:rPr>
          <w:rFonts w:ascii="Times New Roman"/>
          <w:b/>
          <w:i/>
          <w:spacing w:val="-1"/>
          <w:sz w:val="24"/>
        </w:rPr>
        <w:t>[date]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> but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amended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mutual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consent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parties.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2" w:lineRule="auto"/>
        <w:ind w:left="100" w:right="22"/>
        <w:jc w:val="left"/>
        <w:rPr>
          <w:b w:val="0"/>
          <w:bCs w:val="0"/>
          <w:i w:val="0"/>
        </w:rPr>
      </w:pPr>
      <w:r>
        <w:rPr>
          <w:i/>
          <w:spacing w:val="-1"/>
        </w:rPr>
        <w:t>[NOTE: </w:t>
      </w:r>
      <w:r>
        <w:rPr>
          <w:i/>
        </w:rPr>
        <w:t>If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agreement</w:t>
      </w:r>
      <w:r>
        <w:rPr>
          <w:i/>
        </w:rPr>
        <w:t> will last </w:t>
      </w:r>
      <w:r>
        <w:rPr>
          <w:i/>
          <w:spacing w:val="-1"/>
        </w:rPr>
        <w:t>longer</w:t>
      </w:r>
      <w:r>
        <w:rPr>
          <w:i/>
        </w:rPr>
        <w:t> than 3 </w:t>
      </w:r>
      <w:r>
        <w:rPr>
          <w:i/>
          <w:spacing w:val="-1"/>
        </w:rPr>
        <w:t>years,</w:t>
      </w:r>
      <w:r>
        <w:rPr>
          <w:i/>
        </w:rPr>
        <w:t> the</w:t>
      </w:r>
      <w:r>
        <w:rPr>
          <w:i/>
          <w:spacing w:val="-1"/>
        </w:rPr>
        <w:t> following</w:t>
      </w:r>
      <w:r>
        <w:rPr>
          <w:i/>
        </w:rPr>
        <w:t> </w:t>
      </w:r>
      <w:r>
        <w:rPr>
          <w:i/>
          <w:spacing w:val="-1"/>
        </w:rPr>
        <w:t>sentence </w:t>
      </w:r>
      <w:r>
        <w:rPr>
          <w:i/>
        </w:rPr>
        <w:t>should be</w:t>
      </w:r>
      <w:r>
        <w:rPr>
          <w:i/>
          <w:spacing w:val="65"/>
        </w:rPr>
        <w:t> </w:t>
      </w:r>
      <w:r>
        <w:rPr>
          <w:i/>
          <w:spacing w:val="-1"/>
        </w:rPr>
        <w:t>included</w:t>
      </w:r>
      <w:r>
        <w:rPr>
          <w:i/>
        </w:rPr>
        <w:t> in the</w:t>
      </w:r>
      <w:r>
        <w:rPr>
          <w:i/>
          <w:spacing w:val="-1"/>
        </w:rPr>
        <w:t> agreement: </w:t>
      </w:r>
      <w:r>
        <w:rPr>
          <w:i/>
        </w:rPr>
        <w:t>"The</w:t>
      </w:r>
      <w:r>
        <w:rPr>
          <w:i/>
          <w:spacing w:val="-1"/>
        </w:rPr>
        <w:t> parties</w:t>
      </w:r>
      <w:r>
        <w:rPr>
          <w:i/>
        </w:rPr>
        <w:t> will </w:t>
      </w:r>
      <w:r>
        <w:rPr>
          <w:i/>
          <w:spacing w:val="-1"/>
        </w:rPr>
        <w:t>review</w:t>
      </w:r>
      <w:r>
        <w:rPr>
          <w:i/>
        </w:rPr>
        <w:t> this </w:t>
      </w:r>
      <w:r>
        <w:rPr>
          <w:i/>
          <w:spacing w:val="-1"/>
        </w:rPr>
        <w:t>agreement</w:t>
      </w:r>
      <w:r>
        <w:rPr>
          <w:i/>
        </w:rPr>
        <w:t> at </w:t>
      </w:r>
      <w:r>
        <w:rPr>
          <w:i/>
          <w:spacing w:val="-1"/>
        </w:rPr>
        <w:t>least</w:t>
      </w:r>
      <w:r>
        <w:rPr>
          <w:i/>
        </w:rPr>
        <w:t> </w:t>
      </w:r>
      <w:r>
        <w:rPr>
          <w:i/>
          <w:spacing w:val="-1"/>
        </w:rPr>
        <w:t>once every three</w:t>
      </w:r>
      <w:r>
        <w:rPr>
          <w:i/>
          <w:spacing w:val="88"/>
        </w:rPr>
        <w:t> </w:t>
      </w:r>
      <w:r>
        <w:rPr>
          <w:i/>
          <w:spacing w:val="-1"/>
        </w:rPr>
        <w:t>years</w:t>
      </w:r>
      <w:r>
        <w:rPr>
          <w:i/>
        </w:rPr>
        <w:t> to determine</w:t>
      </w:r>
      <w:r>
        <w:rPr>
          <w:i/>
          <w:spacing w:val="-1"/>
        </w:rPr>
        <w:t> whether</w:t>
      </w:r>
      <w:r>
        <w:rPr>
          <w:i/>
        </w:rPr>
        <w:t> it should be</w:t>
      </w:r>
      <w:r>
        <w:rPr>
          <w:i/>
          <w:spacing w:val="-1"/>
        </w:rPr>
        <w:t> revised,</w:t>
      </w:r>
      <w:r>
        <w:rPr>
          <w:i/>
        </w:rPr>
        <w:t> </w:t>
      </w:r>
      <w:r>
        <w:rPr>
          <w:i/>
          <w:spacing w:val="-1"/>
        </w:rPr>
        <w:t>renewed,</w:t>
      </w:r>
      <w:r>
        <w:rPr>
          <w:i/>
        </w:rPr>
        <w:t> or </w:t>
      </w:r>
      <w:r>
        <w:rPr>
          <w:i/>
          <w:spacing w:val="-1"/>
        </w:rPr>
        <w:t>canceled."]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tabs>
          <w:tab w:pos="5646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party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terminate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providing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</w:r>
      <w:r>
        <w:rPr>
          <w:rFonts w:ascii="Times New Roman"/>
          <w:spacing w:val="-3"/>
          <w:sz w:val="24"/>
        </w:rPr>
        <w:t>days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notice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other </w:t>
      </w:r>
      <w:r>
        <w:rPr>
          <w:rFonts w:ascii="Times New Roman"/>
          <w:spacing w:val="-2"/>
          <w:sz w:val="24"/>
        </w:rPr>
        <w:t>party.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1472" w:footer="0" w:top="1700" w:bottom="280" w:left="1340" w:right="1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subject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availability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funds.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"/>
        </w:numPr>
        <w:tabs>
          <w:tab w:pos="636" w:val="left" w:leader="none"/>
        </w:tabs>
        <w:spacing w:before="0"/>
        <w:ind w:left="636" w:right="0" w:hanging="51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  <w:u w:val="single" w:color="000000"/>
        </w:rPr>
        <w:t>RESOLUTION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OF </w:t>
      </w:r>
      <w:r>
        <w:rPr>
          <w:rFonts w:ascii="Times New Roman"/>
          <w:spacing w:val="-2"/>
          <w:sz w:val="24"/>
          <w:u w:val="single" w:color="000000"/>
        </w:rPr>
        <w:t>DISAGREEMENTS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6" w:lineRule="auto" w:before="69"/>
        <w:ind w:left="120" w:right="6"/>
        <w:jc w:val="left"/>
        <w:rPr>
          <w:b w:val="0"/>
          <w:bCs w:val="0"/>
        </w:rPr>
      </w:pPr>
      <w:r>
        <w:rPr/>
        <w:t>Should </w:t>
      </w:r>
      <w:r>
        <w:rPr>
          <w:spacing w:val="-1"/>
        </w:rPr>
        <w:t>disagreement arise </w:t>
      </w:r>
      <w:r>
        <w:rPr/>
        <w:t>on </w:t>
      </w:r>
      <w:r>
        <w:rPr>
          <w:spacing w:val="-1"/>
        </w:rPr>
        <w:t>the interpretation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provisions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agreement,</w:t>
      </w:r>
      <w:r>
        <w:rPr/>
        <w:t> or</w:t>
      </w:r>
      <w:r>
        <w:rPr>
          <w:spacing w:val="65"/>
        </w:rPr>
        <w:t> </w:t>
      </w:r>
      <w:r>
        <w:rPr>
          <w:spacing w:val="-2"/>
        </w:rPr>
        <w:t>amendments</w:t>
      </w:r>
      <w:r>
        <w:rPr/>
        <w:t> and/or</w:t>
      </w:r>
      <w:r>
        <w:rPr>
          <w:spacing w:val="-1"/>
        </w:rPr>
        <w:t> revisions</w:t>
      </w:r>
      <w:r>
        <w:rPr/>
        <w:t> </w:t>
      </w:r>
      <w:r>
        <w:rPr>
          <w:spacing w:val="-1"/>
        </w:rPr>
        <w:t>thereto,</w:t>
      </w:r>
      <w:r>
        <w:rPr/>
        <w:t> </w:t>
      </w:r>
      <w:r>
        <w:rPr>
          <w:spacing w:val="-1"/>
        </w:rPr>
        <w:t>that cannot </w:t>
      </w:r>
      <w:r>
        <w:rPr/>
        <w:t>be</w:t>
      </w:r>
      <w:r>
        <w:rPr>
          <w:spacing w:val="-1"/>
        </w:rPr>
        <w:t> resolved</w:t>
      </w:r>
      <w:r>
        <w:rPr/>
        <w:t> at</w:t>
      </w:r>
      <w:r>
        <w:rPr>
          <w:spacing w:val="-1"/>
        </w:rPr>
        <w:t> the operating</w:t>
      </w:r>
      <w:r>
        <w:rPr/>
        <w:t> </w:t>
      </w:r>
      <w:r>
        <w:rPr>
          <w:spacing w:val="-1"/>
        </w:rPr>
        <w:t>level,</w:t>
      </w:r>
      <w:r>
        <w:rPr/>
        <w:t> </w:t>
      </w:r>
      <w:r>
        <w:rPr>
          <w:spacing w:val="-1"/>
        </w:rPr>
        <w:t>the</w:t>
      </w:r>
      <w:r>
        <w:rPr>
          <w:spacing w:val="93"/>
        </w:rPr>
        <w:t> </w:t>
      </w:r>
      <w:r>
        <w:rPr>
          <w:spacing w:val="-1"/>
        </w:rPr>
        <w:t>area(s)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disagreement </w:t>
      </w:r>
      <w:r>
        <w:rPr/>
        <w:t>shall be</w:t>
      </w:r>
      <w:r>
        <w:rPr>
          <w:spacing w:val="-1"/>
        </w:rPr>
        <w:t> stated</w:t>
      </w:r>
      <w:r>
        <w:rPr/>
        <w:t> in </w:t>
      </w:r>
      <w:r>
        <w:rPr>
          <w:spacing w:val="-1"/>
        </w:rPr>
        <w:t>writing</w:t>
      </w:r>
      <w:r>
        <w:rPr/>
        <w:t> by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party</w:t>
      </w:r>
      <w:r>
        <w:rPr/>
        <w:t> and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other</w:t>
      </w:r>
      <w:r>
        <w:rPr>
          <w:spacing w:val="62"/>
        </w:rPr>
        <w:t> </w:t>
      </w:r>
      <w:r>
        <w:rPr>
          <w:spacing w:val="-1"/>
        </w:rPr>
        <w:t>party</w:t>
      </w:r>
      <w:r>
        <w:rPr/>
        <w:t> for</w:t>
      </w:r>
      <w:r>
        <w:rPr>
          <w:spacing w:val="-1"/>
        </w:rPr>
        <w:t> consideration.</w:t>
      </w:r>
      <w:r>
        <w:rPr/>
        <w:t> If</w:t>
      </w:r>
      <w:r>
        <w:rPr>
          <w:spacing w:val="1"/>
        </w:rPr>
        <w:t> </w:t>
      </w:r>
      <w:r>
        <w:rPr>
          <w:spacing w:val="-1"/>
        </w:rPr>
        <w:t>agreement </w:t>
      </w:r>
      <w:r>
        <w:rPr/>
        <w:t>on </w:t>
      </w:r>
      <w:r>
        <w:rPr>
          <w:spacing w:val="-1"/>
        </w:rPr>
        <w:t>interpretation</w:t>
      </w:r>
      <w:r>
        <w:rPr/>
        <w:t> is not</w:t>
      </w:r>
      <w:r>
        <w:rPr>
          <w:spacing w:val="-1"/>
        </w:rPr>
        <w:t> reached</w:t>
      </w:r>
      <w:r>
        <w:rPr/>
        <w:t> within </w:t>
      </w:r>
      <w:r>
        <w:rPr>
          <w:spacing w:val="-1"/>
        </w:rPr>
        <w:t>thirty</w:t>
      </w:r>
      <w:r>
        <w:rPr/>
        <w:t> days,</w:t>
      </w:r>
      <w:r>
        <w:rPr>
          <w:spacing w:val="57"/>
        </w:rPr>
        <w:t> </w:t>
      </w:r>
      <w:r>
        <w:rPr>
          <w:spacing w:val="-1"/>
        </w:rPr>
        <w:t>the parties</w:t>
      </w:r>
      <w:r>
        <w:rPr/>
        <w:t> shall forward </w:t>
      </w:r>
      <w:r>
        <w:rPr>
          <w:spacing w:val="-1"/>
        </w:rPr>
        <w:t>the written</w:t>
      </w:r>
      <w:r>
        <w:rPr/>
        <w:t> </w:t>
      </w:r>
      <w:r>
        <w:rPr>
          <w:spacing w:val="-1"/>
        </w:rPr>
        <w:t>presentation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disagreement to</w:t>
      </w:r>
      <w:r>
        <w:rPr/>
        <w:t> </w:t>
      </w:r>
      <w:r>
        <w:rPr>
          <w:spacing w:val="-1"/>
        </w:rPr>
        <w:t>respective higher</w:t>
      </w:r>
      <w:r>
        <w:rPr>
          <w:spacing w:val="70"/>
        </w:rPr>
        <w:t> </w:t>
      </w:r>
      <w:r>
        <w:rPr/>
        <w:t>officials for</w:t>
      </w:r>
      <w:r>
        <w:rPr>
          <w:spacing w:val="-1"/>
        </w:rPr>
        <w:t> appropriate resolution.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6.5pt;height:.5pt;mso-position-horizontal-relative:char;mso-position-vertical-relative:line" coordorigin="0,0" coordsize="3730,10">
            <v:group style="position:absolute;left:5;top:5;width:3720;height:2" coordorigin="5,5" coordsize="3720,2">
              <v:shape style="position:absolute;left:5;top:5;width:3720;height:2" coordorigin="5,5" coordsize="3720,0" path="m5,5l3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2" w:lineRule="auto"/>
        <w:ind w:left="120" w:right="1751"/>
        <w:jc w:val="left"/>
        <w:rPr>
          <w:b w:val="0"/>
          <w:bCs w:val="0"/>
          <w:i w:val="0"/>
        </w:rPr>
      </w:pPr>
      <w:r>
        <w:rPr>
          <w:i/>
          <w:spacing w:val="-1"/>
        </w:rPr>
        <w:t>[signature </w:t>
      </w:r>
      <w:r>
        <w:rPr>
          <w:i/>
        </w:rPr>
        <w:t>of</w:t>
      </w:r>
      <w:r>
        <w:rPr>
          <w:i/>
          <w:spacing w:val="-1"/>
        </w:rPr>
        <w:t> person</w:t>
      </w:r>
      <w:r>
        <w:rPr>
          <w:i/>
        </w:rPr>
        <w:t> who has authority</w:t>
      </w:r>
      <w:r>
        <w:rPr>
          <w:i/>
          <w:spacing w:val="-1"/>
        </w:rPr>
        <w:t> </w:t>
      </w:r>
      <w:r>
        <w:rPr>
          <w:i/>
        </w:rPr>
        <w:t>to bind </w:t>
      </w:r>
      <w:r>
        <w:rPr>
          <w:i/>
          <w:spacing w:val="-1"/>
        </w:rPr>
        <w:t>other</w:t>
      </w:r>
      <w:r>
        <w:rPr>
          <w:i/>
        </w:rPr>
        <w:t> party</w:t>
      </w:r>
      <w:r>
        <w:rPr>
          <w:i/>
          <w:spacing w:val="-1"/>
        </w:rPr>
        <w:t> </w:t>
      </w:r>
      <w:r>
        <w:rPr>
          <w:i/>
        </w:rPr>
        <w:t>to the</w:t>
      </w:r>
      <w:r>
        <w:rPr>
          <w:i/>
          <w:spacing w:val="-1"/>
        </w:rPr>
        <w:t> agreement]</w:t>
      </w:r>
      <w:r>
        <w:rPr>
          <w:i/>
          <w:spacing w:val="55"/>
        </w:rPr>
        <w:t> </w:t>
      </w:r>
      <w:r>
        <w:rPr>
          <w:i/>
          <w:spacing w:val="-1"/>
        </w:rPr>
        <w:t>[typed</w:t>
      </w:r>
      <w:r>
        <w:rPr>
          <w:i/>
        </w:rPr>
        <w:t> name]</w:t>
      </w:r>
      <w:r>
        <w:rPr>
          <w:b w:val="0"/>
          <w:i w:val="0"/>
        </w:rPr>
      </w:r>
    </w:p>
    <w:p>
      <w:pPr>
        <w:pStyle w:val="BodyText"/>
        <w:spacing w:line="240" w:lineRule="auto"/>
        <w:ind w:left="119" w:right="6"/>
        <w:jc w:val="left"/>
        <w:rPr>
          <w:b w:val="0"/>
          <w:bCs w:val="0"/>
          <w:i w:val="0"/>
        </w:rPr>
      </w:pPr>
      <w:r>
        <w:rPr>
          <w:i/>
          <w:spacing w:val="-1"/>
        </w:rPr>
        <w:t>[typed</w:t>
      </w:r>
      <w:r>
        <w:rPr>
          <w:i/>
        </w:rPr>
        <w:t> </w:t>
      </w:r>
      <w:r>
        <w:rPr>
          <w:i/>
          <w:spacing w:val="-1"/>
        </w:rPr>
        <w:t>title]</w:t>
      </w:r>
      <w:r>
        <w:rPr>
          <w:b w:val="0"/>
          <w:i w:val="0"/>
        </w:rPr>
      </w:r>
    </w:p>
    <w:p>
      <w:pPr>
        <w:pStyle w:val="BodyText"/>
        <w:spacing w:line="242" w:lineRule="auto" w:before="2"/>
        <w:ind w:left="119" w:right="6050"/>
        <w:jc w:val="left"/>
        <w:rPr>
          <w:b w:val="0"/>
          <w:bCs w:val="0"/>
          <w:i w:val="0"/>
        </w:rPr>
      </w:pPr>
      <w:r>
        <w:rPr>
          <w:i/>
          <w:spacing w:val="-1"/>
        </w:rPr>
        <w:t>[typed</w:t>
      </w:r>
      <w:r>
        <w:rPr>
          <w:i/>
        </w:rPr>
        <w:t> name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party]</w:t>
      </w:r>
      <w:r>
        <w:rPr>
          <w:i/>
          <w:spacing w:val="29"/>
        </w:rPr>
        <w:t> </w:t>
      </w:r>
      <w:r>
        <w:rPr>
          <w:i/>
          <w:spacing w:val="-1"/>
        </w:rPr>
        <w:t>[typed</w:t>
      </w:r>
      <w:r>
        <w:rPr>
          <w:i/>
        </w:rPr>
        <w:t> </w:t>
      </w:r>
      <w:r>
        <w:rPr>
          <w:i/>
          <w:spacing w:val="-1"/>
        </w:rPr>
        <w:t>address</w:t>
      </w:r>
      <w:r>
        <w:rPr>
          <w:i/>
        </w:rPr>
        <w:t> 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party]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6.5pt;height:.5pt;mso-position-horizontal-relative:char;mso-position-vertical-relative:line" coordorigin="0,0" coordsize="2530,10">
            <v:group style="position:absolute;left:5;top:5;width:2520;height:2" coordorigin="5,5" coordsize="2520,2">
              <v:shape style="position:absolute;left:5;top:5;width:2520;height:2" coordorigin="5,5" coordsize="2520,0" path="m5,5l2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64" w:lineRule="exact"/>
        <w:ind w:left="119" w:right="6"/>
        <w:jc w:val="left"/>
        <w:rPr>
          <w:b w:val="0"/>
          <w:bCs w:val="0"/>
          <w:i w:val="0"/>
        </w:rPr>
      </w:pPr>
      <w:r>
        <w:rPr>
          <w:i/>
          <w:spacing w:val="-1"/>
        </w:rPr>
        <w:t>[date]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4"/>
          <w:szCs w:val="1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6.5pt;height:.5pt;mso-position-horizontal-relative:char;mso-position-vertical-relative:line" coordorigin="0,0" coordsize="3730,10">
            <v:group style="position:absolute;left:5;top:5;width:3720;height:2" coordorigin="5,5" coordsize="3720,2">
              <v:shape style="position:absolute;left:5;top:5;width:3720;height:2" coordorigin="5,5" coordsize="3720,0" path="m5,5l3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2" w:lineRule="auto"/>
        <w:ind w:left="119" w:right="3653"/>
        <w:jc w:val="left"/>
        <w:rPr>
          <w:b w:val="0"/>
          <w:bCs w:val="0"/>
          <w:i w:val="0"/>
        </w:rPr>
      </w:pPr>
      <w:r>
        <w:rPr>
          <w:i/>
          <w:spacing w:val="-1"/>
        </w:rPr>
        <w:t>[signature--must</w:t>
      </w:r>
      <w:r>
        <w:rPr>
          <w:i/>
        </w:rPr>
        <w:t> be</w:t>
      </w:r>
      <w:r>
        <w:rPr>
          <w:i/>
          <w:spacing w:val="-1"/>
        </w:rPr>
        <w:t> </w:t>
      </w:r>
      <w:r>
        <w:rPr>
          <w:i/>
        </w:rPr>
        <w:t>an </w:t>
      </w:r>
      <w:r>
        <w:rPr>
          <w:i/>
          <w:spacing w:val="-1"/>
        </w:rPr>
        <w:t>official</w:t>
      </w:r>
      <w:r>
        <w:rPr>
          <w:i/>
        </w:rPr>
        <w:t> with authority</w:t>
      </w:r>
      <w:r>
        <w:rPr>
          <w:i/>
          <w:spacing w:val="-1"/>
        </w:rPr>
        <w:t> </w:t>
      </w:r>
      <w:r>
        <w:rPr>
          <w:i/>
        </w:rPr>
        <w:t>to sign</w:t>
      </w:r>
      <w:r>
        <w:rPr>
          <w:i/>
          <w:spacing w:val="39"/>
        </w:rPr>
        <w:t> </w:t>
      </w:r>
      <w:r>
        <w:rPr>
          <w:i/>
          <w:spacing w:val="-1"/>
        </w:rPr>
        <w:t>"Intergovernmental</w:t>
      </w:r>
      <w:r>
        <w:rPr>
          <w:i/>
        </w:rPr>
        <w:t> </w:t>
      </w:r>
      <w:r>
        <w:rPr>
          <w:i/>
          <w:spacing w:val="-1"/>
        </w:rPr>
        <w:t>Cooperation</w:t>
      </w:r>
      <w:r>
        <w:rPr>
          <w:i/>
        </w:rPr>
        <w:t> </w:t>
      </w:r>
      <w:r>
        <w:rPr>
          <w:i/>
          <w:spacing w:val="-1"/>
        </w:rPr>
        <w:t>Act"</w:t>
      </w:r>
      <w:r>
        <w:rPr>
          <w:i/>
          <w:spacing w:val="1"/>
        </w:rPr>
        <w:t> </w:t>
      </w:r>
      <w:r>
        <w:rPr>
          <w:i/>
          <w:spacing w:val="-1"/>
        </w:rPr>
        <w:t>Agreements]</w:t>
      </w:r>
      <w:r>
        <w:rPr>
          <w:i/>
          <w:spacing w:val="81"/>
        </w:rPr>
        <w:t> </w:t>
      </w:r>
      <w:r>
        <w:rPr>
          <w:i/>
          <w:spacing w:val="-1"/>
        </w:rPr>
        <w:t>[typed</w:t>
      </w:r>
      <w:r>
        <w:rPr>
          <w:i/>
        </w:rPr>
        <w:t> name]</w:t>
      </w:r>
      <w:r>
        <w:rPr>
          <w:b w:val="0"/>
          <w:i w:val="0"/>
        </w:rPr>
      </w:r>
    </w:p>
    <w:p>
      <w:pPr>
        <w:pStyle w:val="BodyText"/>
        <w:spacing w:line="240" w:lineRule="auto"/>
        <w:ind w:left="119" w:right="6"/>
        <w:jc w:val="left"/>
        <w:rPr>
          <w:b w:val="0"/>
          <w:bCs w:val="0"/>
          <w:i w:val="0"/>
        </w:rPr>
      </w:pPr>
      <w:r>
        <w:rPr>
          <w:i/>
          <w:spacing w:val="-1"/>
        </w:rPr>
        <w:t>[typed</w:t>
      </w:r>
      <w:r>
        <w:rPr>
          <w:i/>
        </w:rPr>
        <w:t> </w:t>
      </w:r>
      <w:r>
        <w:rPr>
          <w:i/>
          <w:spacing w:val="-1"/>
        </w:rPr>
        <w:t>title]</w:t>
      </w:r>
      <w:r>
        <w:rPr>
          <w:b w:val="0"/>
          <w:i w:val="0"/>
        </w:rPr>
      </w:r>
    </w:p>
    <w:p>
      <w:pPr>
        <w:pStyle w:val="BodyText"/>
        <w:spacing w:line="240" w:lineRule="auto" w:before="2"/>
        <w:ind w:left="119" w:right="6"/>
        <w:jc w:val="left"/>
        <w:rPr>
          <w:b w:val="0"/>
          <w:bCs w:val="0"/>
          <w:i w:val="0"/>
        </w:rPr>
      </w:pPr>
      <w:r>
        <w:rPr>
          <w:i/>
          <w:spacing w:val="-1"/>
        </w:rPr>
        <w:t>[typed</w:t>
      </w:r>
      <w:r>
        <w:rPr>
          <w:i/>
        </w:rPr>
        <w:t> </w:t>
      </w:r>
      <w:r>
        <w:rPr>
          <w:i/>
          <w:spacing w:val="-1"/>
        </w:rPr>
        <w:t>office </w:t>
      </w:r>
      <w:r>
        <w:rPr>
          <w:i/>
        </w:rPr>
        <w:t>at </w:t>
      </w:r>
      <w:r>
        <w:rPr>
          <w:i/>
          <w:spacing w:val="-1"/>
        </w:rPr>
        <w:t>DOC]</w:t>
      </w:r>
      <w:r>
        <w:rPr>
          <w:b w:val="0"/>
          <w:i w:val="0"/>
        </w:rPr>
      </w:r>
    </w:p>
    <w:p>
      <w:pPr>
        <w:spacing w:before="2"/>
        <w:ind w:left="119" w:right="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U.S.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Commerce</w:t>
      </w:r>
    </w:p>
    <w:p>
      <w:pPr>
        <w:pStyle w:val="BodyText"/>
        <w:spacing w:line="240" w:lineRule="auto" w:before="7"/>
        <w:ind w:left="119" w:right="6"/>
        <w:jc w:val="left"/>
        <w:rPr>
          <w:b w:val="0"/>
          <w:bCs w:val="0"/>
          <w:i w:val="0"/>
        </w:rPr>
      </w:pPr>
      <w:r>
        <w:rPr>
          <w:i/>
          <w:spacing w:val="-1"/>
        </w:rPr>
        <w:t>[typed</w:t>
      </w:r>
      <w:r>
        <w:rPr>
          <w:i/>
        </w:rPr>
        <w:t> </w:t>
      </w:r>
      <w:r>
        <w:rPr>
          <w:i/>
          <w:spacing w:val="-1"/>
        </w:rPr>
        <w:t>address]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6.5pt;height:.5pt;mso-position-horizontal-relative:char;mso-position-vertical-relative:line" coordorigin="0,0" coordsize="2530,10">
            <v:group style="position:absolute;left:5;top:5;width:2520;height:2" coordorigin="5,5" coordsize="2520,2">
              <v:shape style="position:absolute;left:5;top:5;width:2520;height:2" coordorigin="5,5" coordsize="2520,0" path="m5,5l2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64" w:lineRule="exact"/>
        <w:ind w:left="119" w:right="6"/>
        <w:jc w:val="left"/>
        <w:rPr>
          <w:b w:val="0"/>
          <w:bCs w:val="0"/>
          <w:i w:val="0"/>
        </w:rPr>
      </w:pPr>
      <w:r>
        <w:rPr>
          <w:i/>
          <w:spacing w:val="-1"/>
        </w:rPr>
        <w:t>[date]</w:t>
      </w:r>
      <w:r>
        <w:rPr>
          <w:b w:val="0"/>
          <w:i w:val="0"/>
        </w:rPr>
      </w:r>
    </w:p>
    <w:sectPr>
      <w:pgSz w:w="12240" w:h="15840"/>
      <w:pgMar w:header="1472" w:footer="0" w:top="1700" w:bottom="280" w:left="13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imSun">
    <w:altName w:val="SimSun"/>
    <w:charset w:val="0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pt;margin-top:72.623917pt;width:10pt;height:14pt;mso-position-horizontal-relative:page;mso-position-vertical-relative:page;z-index:-4528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4" w:hanging="195"/>
        <w:jc w:val="left"/>
      </w:pPr>
      <w:rPr>
        <w:rFonts w:hint="default" w:ascii="Times New Roman" w:hAnsi="Times New Roman" w:eastAsia="Times New Roman"/>
        <w:spacing w:val="-6"/>
        <w:sz w:val="24"/>
        <w:szCs w:val="24"/>
      </w:rPr>
    </w:lvl>
    <w:lvl w:ilvl="1">
      <w:start w:val="1"/>
      <w:numFmt w:val="decimal"/>
      <w:lvlText w:val="(%2)"/>
      <w:lvlJc w:val="left"/>
      <w:pPr>
        <w:ind w:left="1200" w:hanging="33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33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6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3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6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3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/>
      <w:b/>
      <w:bCs/>
      <w:i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atalbert</dc:creator>
  <dc:title>Return to General Law Division Home Page</dc:title>
  <dcterms:created xsi:type="dcterms:W3CDTF">2015-10-02T14:47:13Z</dcterms:created>
  <dcterms:modified xsi:type="dcterms:W3CDTF">2015-10-02T14:47:13Z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2012-04-30T00:00:00Z</vt:filetime>
  </property>
  <property fmtid="{D5CDD505-2E9C-101B-9397-08002B2CF9AE}" pid="3" name="LastSaved">
    <vt:filetime>2015-10-02T00:00:00Z</vt:filetime>
  </property>
</Properties>
</file>