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4204" w:rsidRDefault="00557746" w14:paraId="0C9D7891" w14:textId="5C782F02">
      <w:pPr>
        <w:pStyle w:val="BodyText"/>
        <w:spacing w:before="71"/>
        <w:ind w:left="1979" w:right="1882"/>
        <w:jc w:val="center"/>
      </w:pPr>
      <w:r>
        <w:rPr>
          <w:color w:val="282828"/>
          <w:spacing w:val="-5"/>
        </w:rPr>
        <w:t>ATTACHMENT</w:t>
      </w:r>
      <w:r>
        <w:rPr>
          <w:color w:val="282828"/>
          <w:spacing w:val="7"/>
        </w:rPr>
        <w:t xml:space="preserve"> </w:t>
      </w:r>
      <w:r w:rsidR="006B646C">
        <w:rPr>
          <w:color w:val="282828"/>
          <w:spacing w:val="7"/>
        </w:rPr>
        <w:t>1-</w:t>
      </w:r>
      <w:r>
        <w:rPr>
          <w:color w:val="282828"/>
          <w:spacing w:val="-10"/>
        </w:rPr>
        <w:t>B</w:t>
      </w:r>
    </w:p>
    <w:p w:rsidR="00264204" w:rsidRDefault="00264204" w14:paraId="0C9D7892" w14:textId="77777777">
      <w:pPr>
        <w:pStyle w:val="BodyText"/>
        <w:rPr>
          <w:sz w:val="25"/>
        </w:rPr>
      </w:pPr>
    </w:p>
    <w:p w:rsidR="00264204" w:rsidRDefault="00557746" w14:paraId="0C9D7893" w14:textId="5431EED7">
      <w:pPr>
        <w:pStyle w:val="Title"/>
      </w:pPr>
      <w:r w:rsidR="00557746">
        <w:rPr>
          <w:color w:val="282828"/>
          <w:w w:val="90"/>
        </w:rPr>
        <w:t>[Initial</w:t>
      </w:r>
      <w:r w:rsidR="00557746">
        <w:rPr>
          <w:color w:val="282828"/>
          <w:spacing w:val="2"/>
        </w:rPr>
        <w:t xml:space="preserve"> </w:t>
      </w:r>
      <w:r w:rsidR="00557746">
        <w:rPr>
          <w:color w:val="282828"/>
          <w:w w:val="90"/>
        </w:rPr>
        <w:t>Notification</w:t>
      </w:r>
      <w:r w:rsidR="00557746">
        <w:rPr>
          <w:color w:val="282828"/>
          <w:spacing w:val="19"/>
        </w:rPr>
        <w:t xml:space="preserve"> </w:t>
      </w:r>
      <w:r w:rsidRPr="6E180BA5" w:rsidR="00557746">
        <w:rPr>
          <w:rFonts w:ascii="Times New Roman"/>
          <w:i w:val="0"/>
          <w:iCs w:val="0"/>
          <w:color w:val="282828"/>
          <w:w w:val="90"/>
          <w:sz w:val="22"/>
          <w:szCs w:val="22"/>
        </w:rPr>
        <w:t>to</w:t>
      </w:r>
      <w:r w:rsidRPr="6E180BA5" w:rsidR="00557746">
        <w:rPr>
          <w:rFonts w:ascii="Times New Roman"/>
          <w:i w:val="0"/>
          <w:iCs w:val="0"/>
          <w:color w:val="282828"/>
          <w:spacing w:val="-15"/>
          <w:w w:val="90"/>
          <w:sz w:val="22"/>
          <w:szCs w:val="22"/>
        </w:rPr>
        <w:t xml:space="preserve"> </w:t>
      </w:r>
      <w:r w:rsidR="00557746">
        <w:rPr>
          <w:color w:val="282828"/>
          <w:w w:val="90"/>
        </w:rPr>
        <w:t>Contractors</w:t>
      </w:r>
      <w:r w:rsidR="00557746">
        <w:rPr>
          <w:color w:val="282828"/>
          <w:spacing w:val="13"/>
        </w:rPr>
        <w:t xml:space="preserve"> </w:t>
      </w:r>
      <w:r w:rsidR="00557746">
        <w:rPr>
          <w:color w:val="282828"/>
          <w:w w:val="90"/>
        </w:rPr>
        <w:t>re:</w:t>
      </w:r>
      <w:r w:rsidR="00557746">
        <w:rPr>
          <w:color w:val="282828"/>
          <w:spacing w:val="-6"/>
          <w:w w:val="90"/>
        </w:rPr>
        <w:t xml:space="preserve"> </w:t>
      </w:r>
      <w:r w:rsidR="00557746">
        <w:rPr>
          <w:color w:val="282828"/>
          <w:w w:val="90"/>
        </w:rPr>
        <w:t>Lapse</w:t>
      </w:r>
      <w:r w:rsidR="00557746">
        <w:rPr>
          <w:color w:val="282828"/>
          <w:spacing w:val="-1"/>
          <w:w w:val="90"/>
        </w:rPr>
        <w:t xml:space="preserve"> </w:t>
      </w:r>
      <w:r w:rsidR="00557746">
        <w:rPr>
          <w:color w:val="282828"/>
          <w:w w:val="90"/>
        </w:rPr>
        <w:t>in</w:t>
      </w:r>
      <w:r w:rsidR="00557746">
        <w:rPr>
          <w:color w:val="282828"/>
          <w:spacing w:val="-4"/>
        </w:rPr>
        <w:t xml:space="preserve"> </w:t>
      </w:r>
      <w:r w:rsidR="00557746">
        <w:rPr>
          <w:color w:val="282828"/>
          <w:spacing w:val="-2"/>
          <w:w w:val="90"/>
        </w:rPr>
        <w:t>Appropriations</w:t>
      </w:r>
      <w:r w:rsidR="26FD1D27">
        <w:rPr>
          <w:color w:val="282828"/>
          <w:spacing w:val="-2"/>
          <w:w w:val="90"/>
        </w:rPr>
        <w:t>]</w:t>
      </w:r>
    </w:p>
    <w:p w:rsidR="00264204" w:rsidRDefault="00264204" w14:paraId="0C9D7894" w14:textId="77777777">
      <w:pPr>
        <w:pStyle w:val="BodyText"/>
        <w:spacing w:before="1"/>
        <w:rPr>
          <w:b/>
          <w:i/>
          <w:sz w:val="27"/>
        </w:rPr>
      </w:pPr>
    </w:p>
    <w:p w:rsidR="00264204" w:rsidRDefault="00557746" w14:paraId="0C9D7895" w14:textId="77777777">
      <w:pPr>
        <w:pStyle w:val="BodyText"/>
        <w:spacing w:before="1"/>
        <w:ind w:left="119"/>
      </w:pPr>
      <w:r>
        <w:rPr>
          <w:color w:val="282828"/>
          <w:w w:val="105"/>
        </w:rPr>
        <w:t>Dear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U.S.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Department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of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Commerce</w:t>
      </w:r>
      <w:r>
        <w:rPr>
          <w:color w:val="282828"/>
          <w:spacing w:val="-2"/>
          <w:w w:val="105"/>
        </w:rPr>
        <w:t xml:space="preserve"> Contractor,</w:t>
      </w:r>
    </w:p>
    <w:p w:rsidR="00264204" w:rsidRDefault="00264204" w14:paraId="0C9D7896" w14:textId="77777777">
      <w:pPr>
        <w:pStyle w:val="BodyText"/>
        <w:spacing w:before="9"/>
        <w:rPr>
          <w:sz w:val="27"/>
        </w:rPr>
      </w:pPr>
    </w:p>
    <w:p w:rsidR="00264204" w:rsidRDefault="00557746" w14:paraId="0C9D7897" w14:textId="0FF3E41B">
      <w:pPr>
        <w:pStyle w:val="BodyText"/>
        <w:spacing w:line="292" w:lineRule="auto"/>
        <w:ind w:left="116" w:hanging="6"/>
      </w:pPr>
      <w:r>
        <w:rPr>
          <w:color w:val="282828"/>
          <w:spacing w:val="-2"/>
          <w:w w:val="110"/>
        </w:rPr>
        <w:t>Should</w:t>
      </w:r>
      <w:r>
        <w:rPr>
          <w:color w:val="282828"/>
          <w:spacing w:val="-13"/>
          <w:w w:val="110"/>
        </w:rPr>
        <w:t xml:space="preserve"> </w:t>
      </w:r>
      <w:r>
        <w:rPr>
          <w:color w:val="282828"/>
          <w:spacing w:val="-2"/>
          <w:w w:val="110"/>
        </w:rPr>
        <w:t>a</w:t>
      </w:r>
      <w:r>
        <w:rPr>
          <w:color w:val="282828"/>
          <w:spacing w:val="-13"/>
          <w:w w:val="110"/>
        </w:rPr>
        <w:t xml:space="preserve"> </w:t>
      </w:r>
      <w:r>
        <w:rPr>
          <w:color w:val="282828"/>
          <w:spacing w:val="-2"/>
          <w:w w:val="110"/>
        </w:rPr>
        <w:t>lapse</w:t>
      </w:r>
      <w:r>
        <w:rPr>
          <w:color w:val="282828"/>
          <w:spacing w:val="-12"/>
          <w:w w:val="110"/>
        </w:rPr>
        <w:t xml:space="preserve"> </w:t>
      </w:r>
      <w:r>
        <w:rPr>
          <w:color w:val="282828"/>
          <w:spacing w:val="-2"/>
          <w:w w:val="110"/>
        </w:rPr>
        <w:t>in appropriations</w:t>
      </w:r>
      <w:r>
        <w:rPr>
          <w:color w:val="282828"/>
          <w:spacing w:val="-20"/>
          <w:w w:val="110"/>
        </w:rPr>
        <w:t xml:space="preserve"> </w:t>
      </w:r>
      <w:r>
        <w:rPr>
          <w:color w:val="282828"/>
          <w:spacing w:val="-2"/>
          <w:w w:val="110"/>
        </w:rPr>
        <w:t>occur</w:t>
      </w:r>
      <w:r>
        <w:rPr>
          <w:color w:val="282828"/>
          <w:spacing w:val="-6"/>
          <w:w w:val="110"/>
        </w:rPr>
        <w:t xml:space="preserve"> </w:t>
      </w:r>
      <w:r>
        <w:rPr>
          <w:color w:val="282828"/>
          <w:spacing w:val="-2"/>
          <w:w w:val="110"/>
        </w:rPr>
        <w:t>on</w:t>
      </w:r>
      <w:r>
        <w:rPr>
          <w:color w:val="282828"/>
          <w:spacing w:val="-12"/>
          <w:w w:val="110"/>
        </w:rPr>
        <w:t xml:space="preserve"> [i</w:t>
      </w:r>
      <w:r w:rsidR="008C1F4A">
        <w:rPr>
          <w:color w:val="282828"/>
          <w:spacing w:val="-12"/>
          <w:w w:val="110"/>
        </w:rPr>
        <w:t xml:space="preserve">nsert </w:t>
      </w:r>
      <w:r>
        <w:rPr>
          <w:color w:val="282828"/>
          <w:spacing w:val="-12"/>
          <w:w w:val="110"/>
        </w:rPr>
        <w:t>d</w:t>
      </w:r>
      <w:r w:rsidR="008C1F4A">
        <w:rPr>
          <w:color w:val="282828"/>
          <w:spacing w:val="-12"/>
          <w:w w:val="110"/>
        </w:rPr>
        <w:t>ate]</w:t>
      </w:r>
      <w:r>
        <w:rPr>
          <w:color w:val="282828"/>
          <w:spacing w:val="-2"/>
          <w:w w:val="110"/>
        </w:rPr>
        <w:t>,</w:t>
      </w:r>
      <w:r>
        <w:rPr>
          <w:color w:val="282828"/>
          <w:spacing w:val="-14"/>
          <w:w w:val="110"/>
        </w:rPr>
        <w:t xml:space="preserve"> </w:t>
      </w:r>
      <w:r>
        <w:rPr>
          <w:color w:val="282828"/>
          <w:spacing w:val="-2"/>
          <w:w w:val="110"/>
        </w:rPr>
        <w:t>the</w:t>
      </w:r>
      <w:r>
        <w:rPr>
          <w:color w:val="282828"/>
          <w:spacing w:val="11"/>
          <w:w w:val="110"/>
        </w:rPr>
        <w:t xml:space="preserve"> </w:t>
      </w:r>
      <w:r>
        <w:rPr>
          <w:color w:val="282828"/>
          <w:spacing w:val="-2"/>
          <w:w w:val="110"/>
        </w:rPr>
        <w:t>U.S.</w:t>
      </w:r>
      <w:r>
        <w:rPr>
          <w:color w:val="282828"/>
          <w:spacing w:val="-13"/>
          <w:w w:val="110"/>
        </w:rPr>
        <w:t xml:space="preserve"> </w:t>
      </w:r>
      <w:r>
        <w:rPr>
          <w:color w:val="282828"/>
          <w:spacing w:val="-2"/>
          <w:w w:val="110"/>
        </w:rPr>
        <w:t>Department of</w:t>
      </w:r>
      <w:r>
        <w:rPr>
          <w:color w:val="282828"/>
          <w:spacing w:val="-9"/>
          <w:w w:val="110"/>
        </w:rPr>
        <w:t xml:space="preserve"> </w:t>
      </w:r>
      <w:r>
        <w:rPr>
          <w:color w:val="282828"/>
          <w:spacing w:val="-2"/>
          <w:w w:val="110"/>
        </w:rPr>
        <w:t>Commerce and</w:t>
      </w:r>
      <w:r>
        <w:rPr>
          <w:color w:val="282828"/>
          <w:spacing w:val="-13"/>
          <w:w w:val="110"/>
        </w:rPr>
        <w:t xml:space="preserve"> </w:t>
      </w:r>
      <w:r>
        <w:rPr>
          <w:color w:val="282828"/>
          <w:spacing w:val="-2"/>
          <w:w w:val="110"/>
        </w:rPr>
        <w:t xml:space="preserve">its </w:t>
      </w:r>
      <w:r>
        <w:rPr>
          <w:color w:val="282828"/>
          <w:w w:val="110"/>
        </w:rPr>
        <w:t>bureaus</w:t>
      </w:r>
      <w:r>
        <w:rPr>
          <w:color w:val="282828"/>
          <w:spacing w:val="-15"/>
          <w:w w:val="110"/>
        </w:rPr>
        <w:t xml:space="preserve"> </w:t>
      </w:r>
      <w:r>
        <w:rPr>
          <w:color w:val="282828"/>
          <w:w w:val="110"/>
        </w:rPr>
        <w:t>will</w:t>
      </w:r>
      <w:r>
        <w:rPr>
          <w:color w:val="282828"/>
          <w:spacing w:val="-15"/>
          <w:w w:val="110"/>
        </w:rPr>
        <w:t xml:space="preserve"> </w:t>
      </w:r>
      <w:r>
        <w:rPr>
          <w:color w:val="282828"/>
          <w:w w:val="110"/>
        </w:rPr>
        <w:t>be</w:t>
      </w:r>
      <w:r>
        <w:rPr>
          <w:color w:val="282828"/>
          <w:spacing w:val="-14"/>
          <w:w w:val="110"/>
        </w:rPr>
        <w:t xml:space="preserve"> </w:t>
      </w:r>
      <w:r>
        <w:rPr>
          <w:color w:val="282828"/>
          <w:w w:val="110"/>
        </w:rPr>
        <w:t>affected</w:t>
      </w:r>
      <w:r>
        <w:rPr>
          <w:color w:val="282828"/>
          <w:spacing w:val="-15"/>
          <w:w w:val="110"/>
        </w:rPr>
        <w:t xml:space="preserve"> </w:t>
      </w:r>
      <w:r>
        <w:rPr>
          <w:color w:val="282828"/>
          <w:w w:val="110"/>
        </w:rPr>
        <w:t>and</w:t>
      </w:r>
      <w:r>
        <w:rPr>
          <w:color w:val="282828"/>
          <w:spacing w:val="-14"/>
          <w:w w:val="110"/>
        </w:rPr>
        <w:t xml:space="preserve"> </w:t>
      </w:r>
      <w:r>
        <w:rPr>
          <w:color w:val="282828"/>
          <w:w w:val="110"/>
        </w:rPr>
        <w:t>required</w:t>
      </w:r>
      <w:r>
        <w:rPr>
          <w:color w:val="282828"/>
          <w:spacing w:val="-15"/>
          <w:w w:val="110"/>
        </w:rPr>
        <w:t xml:space="preserve"> </w:t>
      </w:r>
      <w:r>
        <w:rPr>
          <w:color w:val="282828"/>
          <w:w w:val="110"/>
        </w:rPr>
        <w:t>to</w:t>
      </w:r>
      <w:r>
        <w:rPr>
          <w:color w:val="282828"/>
          <w:spacing w:val="-14"/>
          <w:w w:val="110"/>
        </w:rPr>
        <w:t xml:space="preserve"> </w:t>
      </w:r>
      <w:r>
        <w:rPr>
          <w:color w:val="282828"/>
          <w:w w:val="110"/>
        </w:rPr>
        <w:t>shut</w:t>
      </w:r>
      <w:r>
        <w:rPr>
          <w:color w:val="282828"/>
          <w:spacing w:val="-15"/>
          <w:w w:val="110"/>
        </w:rPr>
        <w:t xml:space="preserve"> </w:t>
      </w:r>
      <w:r>
        <w:rPr>
          <w:color w:val="282828"/>
          <w:w w:val="110"/>
        </w:rPr>
        <w:t>down</w:t>
      </w:r>
      <w:r>
        <w:rPr>
          <w:color w:val="282828"/>
          <w:spacing w:val="-14"/>
          <w:w w:val="110"/>
        </w:rPr>
        <w:t xml:space="preserve"> </w:t>
      </w:r>
      <w:r>
        <w:rPr>
          <w:color w:val="282828"/>
          <w:w w:val="110"/>
        </w:rPr>
        <w:t>all</w:t>
      </w:r>
      <w:r>
        <w:rPr>
          <w:color w:val="282828"/>
          <w:spacing w:val="-15"/>
          <w:w w:val="110"/>
        </w:rPr>
        <w:t xml:space="preserve"> </w:t>
      </w:r>
      <w:r>
        <w:rPr>
          <w:color w:val="282828"/>
          <w:w w:val="110"/>
        </w:rPr>
        <w:t>but</w:t>
      </w:r>
      <w:r>
        <w:rPr>
          <w:color w:val="282828"/>
          <w:spacing w:val="-15"/>
          <w:w w:val="110"/>
        </w:rPr>
        <w:t xml:space="preserve"> </w:t>
      </w:r>
      <w:r>
        <w:rPr>
          <w:color w:val="282828"/>
          <w:w w:val="110"/>
        </w:rPr>
        <w:t>excepted</w:t>
      </w:r>
      <w:r>
        <w:rPr>
          <w:color w:val="282828"/>
          <w:spacing w:val="-14"/>
          <w:w w:val="110"/>
        </w:rPr>
        <w:t xml:space="preserve"> </w:t>
      </w:r>
      <w:r>
        <w:rPr>
          <w:color w:val="282828"/>
          <w:w w:val="110"/>
        </w:rPr>
        <w:t>operations.</w:t>
      </w:r>
      <w:r>
        <w:rPr>
          <w:color w:val="282828"/>
          <w:spacing w:val="12"/>
          <w:w w:val="110"/>
        </w:rPr>
        <w:t xml:space="preserve"> </w:t>
      </w:r>
      <w:r>
        <w:rPr>
          <w:color w:val="282828"/>
          <w:w w:val="110"/>
        </w:rPr>
        <w:t>Department</w:t>
      </w:r>
      <w:r>
        <w:rPr>
          <w:color w:val="282828"/>
          <w:spacing w:val="-9"/>
          <w:w w:val="110"/>
        </w:rPr>
        <w:t xml:space="preserve"> </w:t>
      </w:r>
      <w:r>
        <w:rPr>
          <w:color w:val="282828"/>
          <w:w w:val="110"/>
        </w:rPr>
        <w:t>contracts may</w:t>
      </w:r>
      <w:r>
        <w:rPr>
          <w:color w:val="282828"/>
          <w:spacing w:val="-15"/>
          <w:w w:val="110"/>
        </w:rPr>
        <w:t xml:space="preserve"> </w:t>
      </w:r>
      <w:r>
        <w:rPr>
          <w:color w:val="282828"/>
          <w:w w:val="110"/>
        </w:rPr>
        <w:t>also</w:t>
      </w:r>
      <w:r>
        <w:rPr>
          <w:color w:val="282828"/>
          <w:spacing w:val="-15"/>
          <w:w w:val="110"/>
        </w:rPr>
        <w:t xml:space="preserve"> </w:t>
      </w:r>
      <w:r>
        <w:rPr>
          <w:color w:val="282828"/>
          <w:w w:val="110"/>
        </w:rPr>
        <w:t>be</w:t>
      </w:r>
      <w:r>
        <w:rPr>
          <w:color w:val="282828"/>
          <w:spacing w:val="-14"/>
          <w:w w:val="110"/>
        </w:rPr>
        <w:t xml:space="preserve"> </w:t>
      </w:r>
      <w:r>
        <w:rPr>
          <w:color w:val="282828"/>
          <w:w w:val="110"/>
        </w:rPr>
        <w:t>affected.</w:t>
      </w:r>
      <w:r>
        <w:rPr>
          <w:color w:val="282828"/>
          <w:spacing w:val="11"/>
          <w:w w:val="110"/>
        </w:rPr>
        <w:t xml:space="preserve"> </w:t>
      </w:r>
      <w:r>
        <w:rPr>
          <w:color w:val="282828"/>
          <w:w w:val="110"/>
        </w:rPr>
        <w:t>Access</w:t>
      </w:r>
      <w:r>
        <w:rPr>
          <w:color w:val="282828"/>
          <w:spacing w:val="-14"/>
          <w:w w:val="110"/>
        </w:rPr>
        <w:t xml:space="preserve"> </w:t>
      </w:r>
      <w:r>
        <w:rPr>
          <w:color w:val="282828"/>
          <w:w w:val="110"/>
        </w:rPr>
        <w:t>to</w:t>
      </w:r>
      <w:r>
        <w:rPr>
          <w:color w:val="282828"/>
          <w:spacing w:val="-3"/>
          <w:w w:val="110"/>
        </w:rPr>
        <w:t xml:space="preserve"> </w:t>
      </w:r>
      <w:r>
        <w:rPr>
          <w:color w:val="282828"/>
          <w:w w:val="110"/>
        </w:rPr>
        <w:t>Department</w:t>
      </w:r>
      <w:r>
        <w:rPr>
          <w:color w:val="282828"/>
          <w:spacing w:val="-15"/>
          <w:w w:val="110"/>
        </w:rPr>
        <w:t xml:space="preserve"> </w:t>
      </w:r>
      <w:r>
        <w:rPr>
          <w:color w:val="282828"/>
          <w:w w:val="110"/>
        </w:rPr>
        <w:t>facilities</w:t>
      </w:r>
      <w:r>
        <w:rPr>
          <w:color w:val="282828"/>
          <w:spacing w:val="-14"/>
          <w:w w:val="110"/>
        </w:rPr>
        <w:t xml:space="preserve"> </w:t>
      </w:r>
      <w:r>
        <w:rPr>
          <w:color w:val="282828"/>
          <w:w w:val="110"/>
        </w:rPr>
        <w:t>will</w:t>
      </w:r>
      <w:r>
        <w:rPr>
          <w:color w:val="282828"/>
          <w:spacing w:val="-15"/>
          <w:w w:val="110"/>
        </w:rPr>
        <w:t xml:space="preserve"> </w:t>
      </w:r>
      <w:r>
        <w:rPr>
          <w:color w:val="282828"/>
          <w:w w:val="110"/>
        </w:rPr>
        <w:t>be</w:t>
      </w:r>
      <w:r>
        <w:rPr>
          <w:color w:val="282828"/>
          <w:spacing w:val="-14"/>
          <w:w w:val="110"/>
        </w:rPr>
        <w:t xml:space="preserve"> </w:t>
      </w:r>
      <w:r>
        <w:rPr>
          <w:color w:val="282828"/>
          <w:w w:val="110"/>
        </w:rPr>
        <w:t>limited</w:t>
      </w:r>
      <w:r>
        <w:rPr>
          <w:color w:val="282828"/>
          <w:spacing w:val="-15"/>
          <w:w w:val="110"/>
        </w:rPr>
        <w:t xml:space="preserve"> </w:t>
      </w:r>
      <w:r>
        <w:rPr>
          <w:color w:val="282828"/>
          <w:w w:val="110"/>
        </w:rPr>
        <w:t>and</w:t>
      </w:r>
      <w:r>
        <w:rPr>
          <w:color w:val="282828"/>
          <w:spacing w:val="-14"/>
          <w:w w:val="110"/>
        </w:rPr>
        <w:t xml:space="preserve"> </w:t>
      </w:r>
      <w:r>
        <w:rPr>
          <w:color w:val="282828"/>
          <w:w w:val="110"/>
        </w:rPr>
        <w:t>personnel</w:t>
      </w:r>
      <w:r>
        <w:rPr>
          <w:color w:val="282828"/>
          <w:spacing w:val="-15"/>
          <w:w w:val="110"/>
        </w:rPr>
        <w:t xml:space="preserve"> </w:t>
      </w:r>
      <w:r>
        <w:rPr>
          <w:color w:val="282828"/>
          <w:w w:val="110"/>
        </w:rPr>
        <w:t>necessary</w:t>
      </w:r>
      <w:r>
        <w:rPr>
          <w:color w:val="282828"/>
          <w:spacing w:val="-14"/>
          <w:w w:val="110"/>
        </w:rPr>
        <w:t xml:space="preserve"> </w:t>
      </w:r>
      <w:r>
        <w:rPr>
          <w:color w:val="282828"/>
          <w:w w:val="110"/>
        </w:rPr>
        <w:t>to administer contract performance may</w:t>
      </w:r>
      <w:r>
        <w:rPr>
          <w:color w:val="282828"/>
          <w:spacing w:val="-4"/>
          <w:w w:val="110"/>
        </w:rPr>
        <w:t xml:space="preserve"> </w:t>
      </w:r>
      <w:r>
        <w:rPr>
          <w:color w:val="282828"/>
          <w:w w:val="110"/>
        </w:rPr>
        <w:t>not be</w:t>
      </w:r>
      <w:r>
        <w:rPr>
          <w:color w:val="282828"/>
          <w:spacing w:val="-9"/>
          <w:w w:val="110"/>
        </w:rPr>
        <w:t xml:space="preserve"> </w:t>
      </w:r>
      <w:r>
        <w:rPr>
          <w:color w:val="282828"/>
          <w:w w:val="110"/>
        </w:rPr>
        <w:t>available.</w:t>
      </w:r>
    </w:p>
    <w:p w:rsidR="00264204" w:rsidRDefault="00264204" w14:paraId="0C9D7898" w14:textId="77777777">
      <w:pPr>
        <w:pStyle w:val="BodyText"/>
        <w:spacing w:before="4"/>
        <w:rPr>
          <w:sz w:val="24"/>
        </w:rPr>
      </w:pPr>
    </w:p>
    <w:p w:rsidR="00264204" w:rsidRDefault="00557746" w14:paraId="0C9D7899" w14:textId="77777777">
      <w:pPr>
        <w:pStyle w:val="BodyText"/>
        <w:spacing w:line="295" w:lineRule="auto"/>
        <w:ind w:left="117" w:right="53" w:hanging="4"/>
      </w:pPr>
      <w:r>
        <w:rPr>
          <w:color w:val="282828"/>
          <w:w w:val="105"/>
        </w:rPr>
        <w:t>Generally, supply and service contracts that are fully funded and do not require access to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Department facilities or</w:t>
      </w:r>
      <w:r>
        <w:rPr>
          <w:color w:val="282828"/>
          <w:spacing w:val="19"/>
          <w:w w:val="105"/>
        </w:rPr>
        <w:t xml:space="preserve"> </w:t>
      </w:r>
      <w:r>
        <w:rPr>
          <w:color w:val="282828"/>
          <w:w w:val="105"/>
        </w:rPr>
        <w:t>active administration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by Government</w:t>
      </w:r>
      <w:r>
        <w:rPr>
          <w:color w:val="282828"/>
          <w:spacing w:val="32"/>
          <w:w w:val="105"/>
        </w:rPr>
        <w:t xml:space="preserve"> </w:t>
      </w:r>
      <w:r>
        <w:rPr>
          <w:color w:val="282828"/>
          <w:w w:val="105"/>
        </w:rPr>
        <w:t>personnel may continue. That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said, if</w:t>
      </w:r>
      <w:r>
        <w:rPr>
          <w:color w:val="282828"/>
          <w:spacing w:val="26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39"/>
          <w:w w:val="105"/>
        </w:rPr>
        <w:t xml:space="preserve"> </w:t>
      </w:r>
      <w:r>
        <w:rPr>
          <w:color w:val="282828"/>
          <w:w w:val="105"/>
        </w:rPr>
        <w:t>delivery</w:t>
      </w:r>
      <w:r>
        <w:rPr>
          <w:color w:val="282828"/>
          <w:spacing w:val="18"/>
          <w:w w:val="105"/>
        </w:rPr>
        <w:t xml:space="preserve"> </w:t>
      </w:r>
      <w:r>
        <w:rPr>
          <w:color w:val="282828"/>
          <w:w w:val="105"/>
        </w:rPr>
        <w:t>date of</w:t>
      </w:r>
      <w:r>
        <w:rPr>
          <w:color w:val="282828"/>
          <w:spacing w:val="32"/>
          <w:w w:val="105"/>
        </w:rPr>
        <w:t xml:space="preserve"> </w:t>
      </w:r>
      <w:r>
        <w:rPr>
          <w:color w:val="282828"/>
          <w:w w:val="105"/>
        </w:rPr>
        <w:t>your contract</w:t>
      </w:r>
      <w:r>
        <w:rPr>
          <w:color w:val="282828"/>
          <w:spacing w:val="17"/>
          <w:w w:val="105"/>
        </w:rPr>
        <w:t xml:space="preserve"> </w:t>
      </w:r>
      <w:r>
        <w:rPr>
          <w:color w:val="282828"/>
          <w:w w:val="105"/>
        </w:rPr>
        <w:t>falls during the</w:t>
      </w:r>
      <w:r>
        <w:rPr>
          <w:color w:val="282828"/>
          <w:spacing w:val="25"/>
          <w:w w:val="105"/>
        </w:rPr>
        <w:t xml:space="preserve"> </w:t>
      </w:r>
      <w:r>
        <w:rPr>
          <w:color w:val="282828"/>
          <w:w w:val="105"/>
        </w:rPr>
        <w:t>period of</w:t>
      </w:r>
      <w:r>
        <w:rPr>
          <w:color w:val="282828"/>
          <w:spacing w:val="23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21"/>
          <w:w w:val="105"/>
        </w:rPr>
        <w:t xml:space="preserve"> </w:t>
      </w:r>
      <w:r>
        <w:rPr>
          <w:color w:val="282828"/>
          <w:w w:val="105"/>
        </w:rPr>
        <w:t>funding lapse, Government</w:t>
      </w:r>
      <w:r>
        <w:rPr>
          <w:color w:val="282828"/>
          <w:spacing w:val="33"/>
          <w:w w:val="105"/>
        </w:rPr>
        <w:t xml:space="preserve"> </w:t>
      </w:r>
      <w:r>
        <w:rPr>
          <w:color w:val="282828"/>
          <w:w w:val="105"/>
        </w:rPr>
        <w:t>personnel</w:t>
      </w:r>
      <w:r>
        <w:rPr>
          <w:color w:val="282828"/>
          <w:spacing w:val="32"/>
          <w:w w:val="105"/>
        </w:rPr>
        <w:t xml:space="preserve"> </w:t>
      </w:r>
      <w:r>
        <w:rPr>
          <w:color w:val="282828"/>
          <w:w w:val="105"/>
        </w:rPr>
        <w:t>may</w:t>
      </w:r>
      <w:r>
        <w:rPr>
          <w:color w:val="282828"/>
          <w:spacing w:val="22"/>
          <w:w w:val="105"/>
        </w:rPr>
        <w:t xml:space="preserve"> </w:t>
      </w:r>
      <w:r>
        <w:rPr>
          <w:color w:val="282828"/>
          <w:w w:val="105"/>
        </w:rPr>
        <w:t>not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be available to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 xml:space="preserve">receive delivery. You should contact your contracting officer before attempting to make </w:t>
      </w:r>
      <w:r>
        <w:rPr>
          <w:color w:val="282828"/>
          <w:spacing w:val="-2"/>
          <w:w w:val="105"/>
        </w:rPr>
        <w:t>delivery.</w:t>
      </w:r>
    </w:p>
    <w:p w:rsidR="00264204" w:rsidRDefault="00264204" w14:paraId="0C9D789A" w14:textId="77777777">
      <w:pPr>
        <w:pStyle w:val="BodyText"/>
        <w:spacing w:before="2"/>
        <w:rPr>
          <w:sz w:val="23"/>
        </w:rPr>
      </w:pPr>
    </w:p>
    <w:p w:rsidR="00264204" w:rsidRDefault="00557746" w14:paraId="0C9D789B" w14:textId="77777777">
      <w:pPr>
        <w:pStyle w:val="BodyText"/>
        <w:spacing w:line="280" w:lineRule="auto"/>
        <w:ind w:left="116" w:right="742" w:hanging="1"/>
      </w:pPr>
      <w:r>
        <w:rPr>
          <w:color w:val="282828"/>
          <w:w w:val="110"/>
        </w:rPr>
        <w:t>If</w:t>
      </w:r>
      <w:r>
        <w:rPr>
          <w:color w:val="282828"/>
          <w:spacing w:val="-15"/>
          <w:w w:val="110"/>
        </w:rPr>
        <w:t xml:space="preserve"> </w:t>
      </w:r>
      <w:r>
        <w:rPr>
          <w:color w:val="282828"/>
          <w:w w:val="110"/>
        </w:rPr>
        <w:t>your</w:t>
      </w:r>
      <w:r>
        <w:rPr>
          <w:color w:val="282828"/>
          <w:spacing w:val="-15"/>
          <w:w w:val="110"/>
        </w:rPr>
        <w:t xml:space="preserve"> </w:t>
      </w:r>
      <w:r>
        <w:rPr>
          <w:color w:val="282828"/>
          <w:w w:val="110"/>
        </w:rPr>
        <w:t>contract</w:t>
      </w:r>
      <w:r>
        <w:rPr>
          <w:color w:val="282828"/>
          <w:spacing w:val="-14"/>
          <w:w w:val="110"/>
        </w:rPr>
        <w:t xml:space="preserve"> </w:t>
      </w:r>
      <w:r>
        <w:rPr>
          <w:color w:val="282828"/>
          <w:w w:val="110"/>
        </w:rPr>
        <w:t>requires</w:t>
      </w:r>
      <w:r>
        <w:rPr>
          <w:color w:val="282828"/>
          <w:spacing w:val="-15"/>
          <w:w w:val="110"/>
        </w:rPr>
        <w:t xml:space="preserve"> </w:t>
      </w:r>
      <w:r>
        <w:rPr>
          <w:color w:val="282828"/>
          <w:w w:val="110"/>
        </w:rPr>
        <w:t>access</w:t>
      </w:r>
      <w:r>
        <w:rPr>
          <w:color w:val="282828"/>
          <w:spacing w:val="-14"/>
          <w:w w:val="110"/>
        </w:rPr>
        <w:t xml:space="preserve"> </w:t>
      </w:r>
      <w:r>
        <w:rPr>
          <w:color w:val="282828"/>
          <w:w w:val="110"/>
        </w:rPr>
        <w:t>to</w:t>
      </w:r>
      <w:r>
        <w:rPr>
          <w:color w:val="282828"/>
          <w:spacing w:val="1"/>
          <w:w w:val="110"/>
        </w:rPr>
        <w:t xml:space="preserve"> </w:t>
      </w:r>
      <w:r>
        <w:rPr>
          <w:color w:val="282828"/>
          <w:w w:val="110"/>
        </w:rPr>
        <w:t>Department</w:t>
      </w:r>
      <w:r>
        <w:rPr>
          <w:color w:val="282828"/>
          <w:spacing w:val="-15"/>
          <w:w w:val="110"/>
        </w:rPr>
        <w:t xml:space="preserve"> </w:t>
      </w:r>
      <w:r>
        <w:rPr>
          <w:color w:val="282828"/>
          <w:w w:val="110"/>
        </w:rPr>
        <w:t>facilities</w:t>
      </w:r>
      <w:r>
        <w:rPr>
          <w:color w:val="282828"/>
          <w:spacing w:val="-14"/>
          <w:w w:val="110"/>
        </w:rPr>
        <w:t xml:space="preserve"> </w:t>
      </w:r>
      <w:r>
        <w:rPr>
          <w:color w:val="282828"/>
          <w:w w:val="110"/>
        </w:rPr>
        <w:t>or</w:t>
      </w:r>
      <w:r>
        <w:rPr>
          <w:color w:val="282828"/>
          <w:spacing w:val="-15"/>
          <w:w w:val="110"/>
        </w:rPr>
        <w:t xml:space="preserve"> </w:t>
      </w:r>
      <w:r>
        <w:rPr>
          <w:color w:val="282828"/>
          <w:w w:val="110"/>
        </w:rPr>
        <w:t>active</w:t>
      </w:r>
      <w:r>
        <w:rPr>
          <w:color w:val="282828"/>
          <w:spacing w:val="-14"/>
          <w:w w:val="110"/>
        </w:rPr>
        <w:t xml:space="preserve"> </w:t>
      </w:r>
      <w:r>
        <w:rPr>
          <w:color w:val="282828"/>
          <w:w w:val="110"/>
        </w:rPr>
        <w:t>administration</w:t>
      </w:r>
      <w:r>
        <w:rPr>
          <w:color w:val="282828"/>
          <w:spacing w:val="-15"/>
          <w:w w:val="110"/>
        </w:rPr>
        <w:t xml:space="preserve"> </w:t>
      </w:r>
      <w:r>
        <w:rPr>
          <w:color w:val="282828"/>
          <w:w w:val="110"/>
        </w:rPr>
        <w:t>by</w:t>
      </w:r>
      <w:r>
        <w:rPr>
          <w:color w:val="282828"/>
          <w:spacing w:val="-14"/>
          <w:w w:val="110"/>
        </w:rPr>
        <w:t xml:space="preserve"> </w:t>
      </w:r>
      <w:r>
        <w:rPr>
          <w:color w:val="282828"/>
          <w:w w:val="110"/>
        </w:rPr>
        <w:t xml:space="preserve">Government </w:t>
      </w:r>
      <w:r>
        <w:rPr>
          <w:color w:val="282828"/>
          <w:spacing w:val="-2"/>
          <w:w w:val="110"/>
        </w:rPr>
        <w:t>personnel</w:t>
      </w:r>
      <w:r>
        <w:rPr>
          <w:color w:val="282828"/>
          <w:spacing w:val="-3"/>
          <w:w w:val="110"/>
        </w:rPr>
        <w:t xml:space="preserve"> </w:t>
      </w:r>
      <w:r>
        <w:rPr>
          <w:color w:val="282828"/>
          <w:spacing w:val="-2"/>
          <w:w w:val="110"/>
        </w:rPr>
        <w:t>and</w:t>
      </w:r>
      <w:r>
        <w:rPr>
          <w:color w:val="282828"/>
          <w:spacing w:val="-10"/>
          <w:w w:val="110"/>
        </w:rPr>
        <w:t xml:space="preserve"> </w:t>
      </w:r>
      <w:r>
        <w:rPr>
          <w:color w:val="282828"/>
          <w:spacing w:val="-2"/>
          <w:w w:val="110"/>
        </w:rPr>
        <w:t>is</w:t>
      </w:r>
      <w:r>
        <w:rPr>
          <w:color w:val="282828"/>
          <w:spacing w:val="-18"/>
          <w:w w:val="110"/>
        </w:rPr>
        <w:t xml:space="preserve"> </w:t>
      </w:r>
      <w:r>
        <w:rPr>
          <w:color w:val="282828"/>
          <w:spacing w:val="-2"/>
          <w:w w:val="110"/>
        </w:rPr>
        <w:t>determined</w:t>
      </w:r>
      <w:r>
        <w:rPr>
          <w:color w:val="282828"/>
          <w:spacing w:val="11"/>
          <w:w w:val="110"/>
        </w:rPr>
        <w:t xml:space="preserve"> </w:t>
      </w:r>
      <w:r>
        <w:rPr>
          <w:color w:val="282828"/>
          <w:spacing w:val="-2"/>
          <w:w w:val="110"/>
        </w:rPr>
        <w:t>"excepted,"</w:t>
      </w:r>
      <w:r>
        <w:rPr>
          <w:color w:val="282828"/>
          <w:spacing w:val="10"/>
          <w:w w:val="110"/>
        </w:rPr>
        <w:t xml:space="preserve"> </w:t>
      </w:r>
      <w:r>
        <w:rPr>
          <w:color w:val="282828"/>
          <w:spacing w:val="-2"/>
          <w:w w:val="110"/>
        </w:rPr>
        <w:t>you</w:t>
      </w:r>
      <w:r>
        <w:rPr>
          <w:color w:val="282828"/>
          <w:spacing w:val="-12"/>
          <w:w w:val="110"/>
        </w:rPr>
        <w:t xml:space="preserve"> </w:t>
      </w:r>
      <w:r>
        <w:rPr>
          <w:color w:val="282828"/>
          <w:spacing w:val="-2"/>
          <w:w w:val="110"/>
        </w:rPr>
        <w:t>will</w:t>
      </w:r>
      <w:r>
        <w:rPr>
          <w:color w:val="282828"/>
          <w:spacing w:val="-12"/>
          <w:w w:val="110"/>
        </w:rPr>
        <w:t xml:space="preserve"> </w:t>
      </w:r>
      <w:r>
        <w:rPr>
          <w:color w:val="282828"/>
          <w:spacing w:val="-2"/>
          <w:w w:val="110"/>
        </w:rPr>
        <w:t>be</w:t>
      </w:r>
      <w:r>
        <w:rPr>
          <w:color w:val="282828"/>
          <w:spacing w:val="-11"/>
          <w:w w:val="110"/>
        </w:rPr>
        <w:t xml:space="preserve"> </w:t>
      </w:r>
      <w:r>
        <w:rPr>
          <w:color w:val="282828"/>
          <w:spacing w:val="-2"/>
          <w:w w:val="110"/>
        </w:rPr>
        <w:t>notified</w:t>
      </w:r>
      <w:r>
        <w:rPr>
          <w:color w:val="282828"/>
          <w:spacing w:val="-3"/>
          <w:w w:val="110"/>
        </w:rPr>
        <w:t xml:space="preserve"> </w:t>
      </w:r>
      <w:r>
        <w:rPr>
          <w:color w:val="282828"/>
          <w:spacing w:val="-2"/>
          <w:w w:val="110"/>
        </w:rPr>
        <w:t>by</w:t>
      </w:r>
      <w:r>
        <w:rPr>
          <w:color w:val="282828"/>
          <w:spacing w:val="-12"/>
          <w:w w:val="110"/>
        </w:rPr>
        <w:t xml:space="preserve"> </w:t>
      </w:r>
      <w:r>
        <w:rPr>
          <w:color w:val="282828"/>
          <w:spacing w:val="-2"/>
          <w:w w:val="110"/>
        </w:rPr>
        <w:t>a</w:t>
      </w:r>
      <w:r>
        <w:rPr>
          <w:color w:val="282828"/>
          <w:spacing w:val="-8"/>
          <w:w w:val="110"/>
        </w:rPr>
        <w:t xml:space="preserve"> </w:t>
      </w:r>
      <w:r>
        <w:rPr>
          <w:color w:val="282828"/>
          <w:spacing w:val="-2"/>
          <w:w w:val="110"/>
        </w:rPr>
        <w:t>Contracting</w:t>
      </w:r>
      <w:r>
        <w:rPr>
          <w:color w:val="282828"/>
          <w:spacing w:val="-10"/>
          <w:w w:val="110"/>
        </w:rPr>
        <w:t xml:space="preserve"> </w:t>
      </w:r>
      <w:r>
        <w:rPr>
          <w:color w:val="282828"/>
          <w:spacing w:val="-2"/>
          <w:w w:val="110"/>
        </w:rPr>
        <w:t>Officer</w:t>
      </w:r>
      <w:r>
        <w:rPr>
          <w:color w:val="282828"/>
          <w:spacing w:val="-3"/>
          <w:w w:val="110"/>
        </w:rPr>
        <w:t xml:space="preserve"> </w:t>
      </w:r>
      <w:r>
        <w:rPr>
          <w:color w:val="282828"/>
          <w:spacing w:val="-2"/>
          <w:w w:val="110"/>
        </w:rPr>
        <w:t>and</w:t>
      </w:r>
      <w:r>
        <w:rPr>
          <w:color w:val="282828"/>
          <w:spacing w:val="-4"/>
          <w:w w:val="110"/>
        </w:rPr>
        <w:t xml:space="preserve"> </w:t>
      </w:r>
      <w:r>
        <w:rPr>
          <w:color w:val="282828"/>
          <w:spacing w:val="-2"/>
          <w:w w:val="110"/>
          <w:sz w:val="21"/>
        </w:rPr>
        <w:t>will</w:t>
      </w:r>
      <w:r>
        <w:rPr>
          <w:color w:val="282828"/>
          <w:spacing w:val="-20"/>
          <w:w w:val="110"/>
          <w:sz w:val="21"/>
        </w:rPr>
        <w:t xml:space="preserve"> </w:t>
      </w:r>
      <w:r>
        <w:rPr>
          <w:color w:val="282828"/>
          <w:spacing w:val="-2"/>
          <w:w w:val="110"/>
        </w:rPr>
        <w:t xml:space="preserve">be </w:t>
      </w:r>
      <w:r>
        <w:rPr>
          <w:color w:val="282828"/>
          <w:w w:val="110"/>
        </w:rPr>
        <w:t>required</w:t>
      </w:r>
      <w:r>
        <w:rPr>
          <w:color w:val="282828"/>
          <w:spacing w:val="-15"/>
          <w:w w:val="110"/>
        </w:rPr>
        <w:t xml:space="preserve"> </w:t>
      </w:r>
      <w:r>
        <w:rPr>
          <w:color w:val="282828"/>
          <w:w w:val="110"/>
        </w:rPr>
        <w:t>to</w:t>
      </w:r>
      <w:r>
        <w:rPr>
          <w:color w:val="282828"/>
          <w:spacing w:val="-12"/>
          <w:w w:val="110"/>
        </w:rPr>
        <w:t xml:space="preserve"> </w:t>
      </w:r>
      <w:r>
        <w:rPr>
          <w:color w:val="282828"/>
          <w:w w:val="110"/>
        </w:rPr>
        <w:t>continue</w:t>
      </w:r>
      <w:r>
        <w:rPr>
          <w:color w:val="282828"/>
          <w:spacing w:val="-15"/>
          <w:w w:val="110"/>
        </w:rPr>
        <w:t xml:space="preserve"> </w:t>
      </w:r>
      <w:r>
        <w:rPr>
          <w:color w:val="282828"/>
          <w:w w:val="110"/>
        </w:rPr>
        <w:t>performance</w:t>
      </w:r>
      <w:r>
        <w:rPr>
          <w:color w:val="282828"/>
          <w:spacing w:val="-14"/>
          <w:w w:val="110"/>
        </w:rPr>
        <w:t xml:space="preserve"> </w:t>
      </w:r>
      <w:r>
        <w:rPr>
          <w:color w:val="282828"/>
          <w:w w:val="110"/>
        </w:rPr>
        <w:t>in</w:t>
      </w:r>
      <w:r>
        <w:rPr>
          <w:color w:val="282828"/>
          <w:spacing w:val="-14"/>
          <w:w w:val="110"/>
        </w:rPr>
        <w:t xml:space="preserve"> </w:t>
      </w:r>
      <w:r>
        <w:rPr>
          <w:color w:val="282828"/>
          <w:w w:val="110"/>
        </w:rPr>
        <w:t>accordance</w:t>
      </w:r>
      <w:r>
        <w:rPr>
          <w:color w:val="282828"/>
          <w:spacing w:val="-10"/>
          <w:w w:val="110"/>
        </w:rPr>
        <w:t xml:space="preserve"> </w:t>
      </w:r>
      <w:r>
        <w:rPr>
          <w:color w:val="282828"/>
          <w:w w:val="110"/>
        </w:rPr>
        <w:t>with</w:t>
      </w:r>
      <w:r>
        <w:rPr>
          <w:color w:val="282828"/>
          <w:spacing w:val="-14"/>
          <w:w w:val="110"/>
        </w:rPr>
        <w:t xml:space="preserve"> </w:t>
      </w:r>
      <w:r>
        <w:rPr>
          <w:color w:val="282828"/>
          <w:w w:val="110"/>
        </w:rPr>
        <w:t>the</w:t>
      </w:r>
      <w:r>
        <w:rPr>
          <w:color w:val="282828"/>
          <w:spacing w:val="-21"/>
          <w:w w:val="110"/>
        </w:rPr>
        <w:t xml:space="preserve"> </w:t>
      </w:r>
      <w:r>
        <w:rPr>
          <w:color w:val="282828"/>
          <w:w w:val="110"/>
        </w:rPr>
        <w:t>terms</w:t>
      </w:r>
      <w:r>
        <w:rPr>
          <w:color w:val="282828"/>
          <w:spacing w:val="-15"/>
          <w:w w:val="110"/>
        </w:rPr>
        <w:t xml:space="preserve"> </w:t>
      </w:r>
      <w:r>
        <w:rPr>
          <w:color w:val="282828"/>
          <w:w w:val="110"/>
        </w:rPr>
        <w:t>and</w:t>
      </w:r>
      <w:r>
        <w:rPr>
          <w:color w:val="282828"/>
          <w:spacing w:val="-14"/>
          <w:w w:val="110"/>
        </w:rPr>
        <w:t xml:space="preserve"> </w:t>
      </w:r>
      <w:r>
        <w:rPr>
          <w:color w:val="282828"/>
          <w:w w:val="110"/>
        </w:rPr>
        <w:t>conditions</w:t>
      </w:r>
      <w:r>
        <w:rPr>
          <w:color w:val="282828"/>
          <w:spacing w:val="-10"/>
          <w:w w:val="110"/>
        </w:rPr>
        <w:t xml:space="preserve"> </w:t>
      </w:r>
      <w:r>
        <w:rPr>
          <w:color w:val="282828"/>
          <w:w w:val="110"/>
        </w:rPr>
        <w:t>of</w:t>
      </w:r>
      <w:r>
        <w:rPr>
          <w:color w:val="282828"/>
          <w:spacing w:val="-12"/>
          <w:w w:val="110"/>
        </w:rPr>
        <w:t xml:space="preserve"> </w:t>
      </w:r>
      <w:r>
        <w:rPr>
          <w:color w:val="282828"/>
          <w:w w:val="110"/>
        </w:rPr>
        <w:t>your</w:t>
      </w:r>
      <w:r>
        <w:rPr>
          <w:color w:val="282828"/>
          <w:spacing w:val="-15"/>
          <w:w w:val="110"/>
        </w:rPr>
        <w:t xml:space="preserve"> </w:t>
      </w:r>
      <w:r>
        <w:rPr>
          <w:color w:val="282828"/>
          <w:spacing w:val="-2"/>
          <w:w w:val="110"/>
        </w:rPr>
        <w:t>contract.</w:t>
      </w:r>
    </w:p>
    <w:p w:rsidR="00264204" w:rsidRDefault="00264204" w14:paraId="0C9D789C" w14:textId="77777777">
      <w:pPr>
        <w:pStyle w:val="BodyText"/>
        <w:spacing w:before="7"/>
        <w:rPr>
          <w:sz w:val="24"/>
        </w:rPr>
      </w:pPr>
    </w:p>
    <w:p w:rsidR="00264204" w:rsidRDefault="00557746" w14:paraId="0C9D789D" w14:textId="77777777">
      <w:pPr>
        <w:pStyle w:val="BodyText"/>
        <w:spacing w:before="1"/>
        <w:ind w:left="110"/>
      </w:pPr>
      <w:r>
        <w:rPr>
          <w:color w:val="282828"/>
          <w:spacing w:val="-2"/>
          <w:w w:val="105"/>
        </w:rPr>
        <w:t>Sincerely,</w:t>
      </w:r>
    </w:p>
    <w:sectPr w:rsidR="00264204">
      <w:type w:val="continuous"/>
      <w:pgSz w:w="12240" w:h="15840" w:orient="portrait"/>
      <w:pgMar w:top="1240" w:right="14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4204"/>
    <w:rsid w:val="00264204"/>
    <w:rsid w:val="00557746"/>
    <w:rsid w:val="006B646C"/>
    <w:rsid w:val="008838DC"/>
    <w:rsid w:val="008C1F4A"/>
    <w:rsid w:val="26FD1D27"/>
    <w:rsid w:val="6E18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D7891"/>
  <w15:docId w15:val="{8B9E7D6F-D5B5-4ACC-8532-9E773023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"/>
      <w:ind w:left="1996" w:right="1882"/>
      <w:jc w:val="center"/>
    </w:pPr>
    <w:rPr>
      <w:b/>
      <w:bCs/>
      <w:i/>
      <w:i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02651D74EB44996A62AA680831119" ma:contentTypeVersion="14" ma:contentTypeDescription="Create a new document." ma:contentTypeScope="" ma:versionID="468efe241c8d3b2dbbf910ddb6a88f4d">
  <xsd:schema xmlns:xsd="http://www.w3.org/2001/XMLSchema" xmlns:xs="http://www.w3.org/2001/XMLSchema" xmlns:p="http://schemas.microsoft.com/office/2006/metadata/properties" xmlns:ns2="30d45850-cdab-4335-bbe4-3503319b96c0" xmlns:ns3="9c130270-ac7c-4497-90d6-17a43cdb195d" targetNamespace="http://schemas.microsoft.com/office/2006/metadata/properties" ma:root="true" ma:fieldsID="e6dda99f421052a933fcdbda90ba7950" ns2:_="" ns3:_="">
    <xsd:import namespace="30d45850-cdab-4335-bbe4-3503319b96c0"/>
    <xsd:import namespace="9c130270-ac7c-4497-90d6-17a43cdb1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5850-cdab-4335-bbe4-3503319b9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0d4ad75-a42b-4783-84ed-a698db182b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0270-ac7c-4497-90d6-17a43cdb19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fc8613-20b3-4dd6-aac6-7edfb4b231e1}" ma:internalName="TaxCatchAll" ma:showField="CatchAllData" ma:web="9c130270-ac7c-4497-90d6-17a43cdb1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130270-ac7c-4497-90d6-17a43cdb195d" xsi:nil="true"/>
    <lcf76f155ced4ddcb4097134ff3c332f xmlns="30d45850-cdab-4335-bbe4-3503319b96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6B8C80-01CD-4EA6-A365-842AA49DD6A6}"/>
</file>

<file path=customXml/itemProps2.xml><?xml version="1.0" encoding="utf-8"?>
<ds:datastoreItem xmlns:ds="http://schemas.openxmlformats.org/officeDocument/2006/customXml" ds:itemID="{E4E38C54-E1AA-4CE2-8172-FFEB9073A888}"/>
</file>

<file path=customXml/itemProps3.xml><?xml version="1.0" encoding="utf-8"?>
<ds:datastoreItem xmlns:ds="http://schemas.openxmlformats.org/officeDocument/2006/customXml" ds:itemID="{9E2A3ACC-489B-4E1C-A566-8728828F75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Loveday, Marcelle (Federal)</cp:lastModifiedBy>
  <cp:revision>5</cp:revision>
  <dcterms:created xsi:type="dcterms:W3CDTF">2023-07-28T13:08:00Z</dcterms:created>
  <dcterms:modified xsi:type="dcterms:W3CDTF">2023-07-28T13:10:49Z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2013-09-27T00:00:00Z</vt:filetime>
  </property>
  <property fmtid="{D5CDD505-2E9C-101B-9397-08002B2CF9AE}" pid="3" name="Creator">
    <vt:lpwstr>Xerox WorkCentre 7545</vt:lpwstr>
  </property>
  <property fmtid="{D5CDD505-2E9C-101B-9397-08002B2CF9AE}" pid="4" name="LastSaved">
    <vt:filetime>2023-07-28T00:00:00Z</vt:filetime>
  </property>
  <property fmtid="{D5CDD505-2E9C-101B-9397-08002B2CF9AE}" pid="5" name="Producer">
    <vt:lpwstr>Xerox WorkCentre 7545</vt:lpwstr>
  </property>
  <property fmtid="{D5CDD505-2E9C-101B-9397-08002B2CF9AE}" pid="6" name="ContentTypeId">
    <vt:lpwstr>0x0101006AD02651D74EB44996A62AA680831119</vt:lpwstr>
  </property>
  <property fmtid="{D5CDD505-2E9C-101B-9397-08002B2CF9AE}" pid="7" name="MediaServiceImageTags">
    <vt:lpwstr/>
  </property>
</Properties>
</file>